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3F" w:rsidRDefault="0096203F">
      <w:pPr>
        <w:widowControl w:val="0"/>
        <w:autoSpaceDE w:val="0"/>
        <w:autoSpaceDN w:val="0"/>
        <w:adjustRightInd w:val="0"/>
        <w:spacing w:after="0" w:line="240" w:lineRule="auto"/>
        <w:jc w:val="both"/>
        <w:outlineLvl w:val="0"/>
        <w:rPr>
          <w:rFonts w:ascii="Calibri" w:hAnsi="Calibri" w:cs="Calibri"/>
        </w:rPr>
      </w:pPr>
    </w:p>
    <w:p w:rsidR="0096203F" w:rsidRDefault="009620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96203F" w:rsidRDefault="0096203F">
      <w:pPr>
        <w:widowControl w:val="0"/>
        <w:autoSpaceDE w:val="0"/>
        <w:autoSpaceDN w:val="0"/>
        <w:adjustRightInd w:val="0"/>
        <w:spacing w:after="0" w:line="240" w:lineRule="auto"/>
        <w:jc w:val="center"/>
        <w:rPr>
          <w:rFonts w:ascii="Calibri" w:hAnsi="Calibri" w:cs="Calibri"/>
          <w:b/>
          <w:bCs/>
        </w:rPr>
      </w:pP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96203F" w:rsidRDefault="0096203F">
      <w:pPr>
        <w:widowControl w:val="0"/>
        <w:autoSpaceDE w:val="0"/>
        <w:autoSpaceDN w:val="0"/>
        <w:adjustRightInd w:val="0"/>
        <w:spacing w:after="0" w:line="240" w:lineRule="auto"/>
        <w:jc w:val="center"/>
        <w:rPr>
          <w:rFonts w:ascii="Calibri" w:hAnsi="Calibri" w:cs="Calibri"/>
          <w:b/>
          <w:bCs/>
        </w:rPr>
      </w:pP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96203F" w:rsidRDefault="0096203F">
      <w:pPr>
        <w:widowControl w:val="0"/>
        <w:autoSpaceDE w:val="0"/>
        <w:autoSpaceDN w:val="0"/>
        <w:adjustRightInd w:val="0"/>
        <w:spacing w:after="0" w:line="240" w:lineRule="auto"/>
        <w:jc w:val="center"/>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разъяснения </w:t>
      </w:r>
      <w:proofErr w:type="gramStart"/>
      <w:r>
        <w:rPr>
          <w:rFonts w:ascii="Calibri" w:hAnsi="Calibri" w:cs="Calibri"/>
        </w:rPr>
        <w:t>размещены на сайте Минтруда России и доступны</w:t>
      </w:r>
      <w:proofErr w:type="gramEnd"/>
      <w:r>
        <w:rPr>
          <w:rFonts w:ascii="Calibri" w:hAnsi="Calibri" w:cs="Calibri"/>
        </w:rPr>
        <w:t xml:space="preserve"> для скачивания: http://www.rosmintrud.ru/ministry/programms/gossluzhba/antikorr.</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РАЗЪЯСНЕНИЯ</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96203F" w:rsidRDefault="0096203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96203F" w:rsidRDefault="009620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96203F" w:rsidRDefault="0096203F">
      <w:pPr>
        <w:widowControl w:val="0"/>
        <w:autoSpaceDE w:val="0"/>
        <w:autoSpaceDN w:val="0"/>
        <w:adjustRightInd w:val="0"/>
        <w:spacing w:after="0" w:line="240" w:lineRule="auto"/>
        <w:jc w:val="center"/>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I. О представлении сведений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r>
        <w:rPr>
          <w:rFonts w:ascii="Calibri" w:hAnsi="Calibri" w:cs="Calibri"/>
        </w:rPr>
        <w:lastRenderedPageBreak/>
        <w:t>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3" w:name="Par36"/>
      <w:bookmarkEnd w:id="3"/>
      <w:r>
        <w:rPr>
          <w:rFonts w:ascii="Calibri" w:hAnsi="Calibri" w:cs="Calibri"/>
        </w:rPr>
        <w:t>1. Лица, обязанные представлять сведения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3. Порядок представления сведений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4. Срок представления сведений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w:t>
      </w:r>
      <w:r>
        <w:rPr>
          <w:rFonts w:ascii="Calibri" w:hAnsi="Calibri" w:cs="Calibri"/>
        </w:rPr>
        <w:lastRenderedPageBreak/>
        <w:t>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5. Период, за который учитываются доходы лица и его супруги (супруга) для определения их общего дохода.</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7" w:name="Par59"/>
      <w:bookmarkEnd w:id="7"/>
      <w:r>
        <w:rPr>
          <w:rFonts w:ascii="Calibri" w:hAnsi="Calibri" w:cs="Calibri"/>
        </w:rPr>
        <w:t>6. Порядок заполнения справки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w:t>
      </w:r>
      <w:r>
        <w:rPr>
          <w:rFonts w:ascii="Calibri" w:hAnsi="Calibri" w:cs="Calibri"/>
        </w:rPr>
        <w:lastRenderedPageBreak/>
        <w:t>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Pr="00683F1F" w:rsidRDefault="0096203F">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1</w:t>
      </w:r>
      <w:r w:rsidRPr="00683F1F">
        <w:rPr>
          <w:rFonts w:ascii="Calibri" w:hAnsi="Calibri" w:cs="Calibri"/>
          <w:highlight w:val="yellow"/>
        </w:rPr>
        <w:t xml:space="preserve">.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sidRPr="00683F1F">
          <w:rPr>
            <w:rFonts w:ascii="Calibri" w:hAnsi="Calibri" w:cs="Calibri"/>
            <w:color w:val="0000FF"/>
            <w:highlight w:val="yellow"/>
          </w:rPr>
          <w:t>(часть 1 статьи 12)</w:t>
        </w:r>
      </w:hyperlink>
      <w:r w:rsidRPr="00683F1F">
        <w:rPr>
          <w:rFonts w:ascii="Calibri" w:hAnsi="Calibri" w:cs="Calibri"/>
          <w:highlight w:val="yellow"/>
        </w:rPr>
        <w:t xml:space="preserve"> не возникает в следующих случаях:</w:t>
      </w:r>
    </w:p>
    <w:p w:rsidR="0096203F" w:rsidRPr="00683F1F" w:rsidRDefault="0096203F">
      <w:pPr>
        <w:widowControl w:val="0"/>
        <w:autoSpaceDE w:val="0"/>
        <w:autoSpaceDN w:val="0"/>
        <w:adjustRightInd w:val="0"/>
        <w:spacing w:after="0" w:line="240" w:lineRule="auto"/>
        <w:ind w:firstLine="540"/>
        <w:jc w:val="both"/>
        <w:rPr>
          <w:rFonts w:ascii="Calibri" w:hAnsi="Calibri" w:cs="Calibri"/>
          <w:highlight w:val="yellow"/>
        </w:rPr>
      </w:pPr>
      <w:r w:rsidRPr="00683F1F">
        <w:rPr>
          <w:rFonts w:ascii="Calibri" w:hAnsi="Calibri" w:cs="Calibri"/>
          <w:highlight w:val="yellow"/>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96203F" w:rsidRPr="00683F1F" w:rsidRDefault="0096203F">
      <w:pPr>
        <w:widowControl w:val="0"/>
        <w:autoSpaceDE w:val="0"/>
        <w:autoSpaceDN w:val="0"/>
        <w:adjustRightInd w:val="0"/>
        <w:spacing w:after="0" w:line="240" w:lineRule="auto"/>
        <w:ind w:firstLine="540"/>
        <w:jc w:val="both"/>
        <w:rPr>
          <w:rFonts w:ascii="Calibri" w:hAnsi="Calibri" w:cs="Calibri"/>
          <w:highlight w:val="yellow"/>
        </w:rPr>
      </w:pPr>
      <w:r w:rsidRPr="00683F1F">
        <w:rPr>
          <w:rFonts w:ascii="Calibri" w:hAnsi="Calibri" w:cs="Calibri"/>
          <w:highlight w:val="yellow"/>
        </w:rPr>
        <w:t>заключения гражданско-правового договора о выполнении работ, оказании услуг стоимостью менее 100 тыс. руб. в месяц.</w:t>
      </w:r>
    </w:p>
    <w:p w:rsidR="0096203F" w:rsidRDefault="0096203F">
      <w:pPr>
        <w:widowControl w:val="0"/>
        <w:autoSpaceDE w:val="0"/>
        <w:autoSpaceDN w:val="0"/>
        <w:adjustRightInd w:val="0"/>
        <w:spacing w:after="0" w:line="240" w:lineRule="auto"/>
        <w:ind w:firstLine="540"/>
        <w:jc w:val="both"/>
        <w:rPr>
          <w:rFonts w:ascii="Calibri" w:hAnsi="Calibri" w:cs="Calibri"/>
        </w:rPr>
      </w:pPr>
      <w:r w:rsidRPr="00683F1F">
        <w:rPr>
          <w:rFonts w:ascii="Calibri" w:hAnsi="Calibri" w:cs="Calibri"/>
          <w:highlight w:val="yellow"/>
        </w:rPr>
        <w:t xml:space="preserve">2. </w:t>
      </w:r>
      <w:proofErr w:type="gramStart"/>
      <w:r w:rsidRPr="00683F1F">
        <w:rPr>
          <w:rFonts w:ascii="Calibri" w:hAnsi="Calibri" w:cs="Calibri"/>
          <w:highlight w:val="yellow"/>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r w:rsidRPr="00683F1F">
        <w:rPr>
          <w:rFonts w:ascii="Calibri" w:hAnsi="Calibri" w:cs="Calibri"/>
          <w:highlight w:val="yellow"/>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w:t>
      </w:r>
      <w:r>
        <w:rPr>
          <w:rFonts w:ascii="Calibri" w:hAnsi="Calibri" w:cs="Calibri"/>
        </w:rP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12" w:name="Par91"/>
      <w:bookmarkEnd w:id="12"/>
      <w:r w:rsidRPr="00683F1F">
        <w:rPr>
          <w:rFonts w:ascii="Calibri" w:hAnsi="Calibri" w:cs="Calibri"/>
          <w:highlight w:val="yellow"/>
        </w:rPr>
        <w:t>3. Представление сведений о доходах, об имуществе и обязательствах имущественного характера работниками организаций и их проверка.</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sidRPr="00683F1F">
        <w:rPr>
          <w:rFonts w:ascii="Calibri" w:hAnsi="Calibri" w:cs="Calibri"/>
          <w:highlight w:val="yellow"/>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683F1F">
        <w:rPr>
          <w:rFonts w:ascii="Calibri" w:hAnsi="Calibri" w:cs="Calibri"/>
          <w:highlight w:val="yellow"/>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683F1F">
        <w:rPr>
          <w:rFonts w:ascii="Calibri" w:hAnsi="Calibri" w:cs="Calibri"/>
          <w:highlight w:val="yellow"/>
        </w:rPr>
        <w:t>При этом полномочия по направлению всех запросов</w:t>
      </w:r>
      <w:r>
        <w:rPr>
          <w:rFonts w:ascii="Calibri" w:hAnsi="Calibri" w:cs="Calibri"/>
        </w:rPr>
        <w:t xml:space="preserve">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w:t>
      </w:r>
      <w:r w:rsidRPr="00683F1F">
        <w:rPr>
          <w:rFonts w:ascii="Calibri" w:hAnsi="Calibri" w:cs="Calibri"/>
          <w:highlight w:val="yellow"/>
        </w:rPr>
        <w:t>реализует федеральный государственный орган, в том числе по представлению руководителя подведомственной организации.</w:t>
      </w:r>
    </w:p>
    <w:p w:rsidR="0096203F" w:rsidRDefault="0096203F">
      <w:pPr>
        <w:widowControl w:val="0"/>
        <w:autoSpaceDE w:val="0"/>
        <w:autoSpaceDN w:val="0"/>
        <w:adjustRightInd w:val="0"/>
        <w:spacing w:after="0" w:line="240" w:lineRule="auto"/>
        <w:ind w:firstLine="540"/>
        <w:jc w:val="both"/>
        <w:rPr>
          <w:rFonts w:ascii="Calibri" w:hAnsi="Calibri" w:cs="Calibri"/>
        </w:rPr>
      </w:pPr>
      <w:r w:rsidRPr="00683F1F">
        <w:rPr>
          <w:rFonts w:ascii="Calibri" w:hAnsi="Calibri" w:cs="Calibri"/>
          <w:highlight w:val="yellow"/>
        </w:rPr>
        <w:t xml:space="preserve">Аналогичный подход следует использовать при осуществлении </w:t>
      </w:r>
      <w:proofErr w:type="gramStart"/>
      <w:r w:rsidRPr="00683F1F">
        <w:rPr>
          <w:rFonts w:ascii="Calibri" w:hAnsi="Calibri" w:cs="Calibri"/>
          <w:highlight w:val="yellow"/>
        </w:rPr>
        <w:t>контроля за</w:t>
      </w:r>
      <w:proofErr w:type="gramEnd"/>
      <w:r w:rsidRPr="00683F1F">
        <w:rPr>
          <w:rFonts w:ascii="Calibri" w:hAnsi="Calibri" w:cs="Calibri"/>
          <w:highlight w:val="yellow"/>
        </w:rPr>
        <w:t xml:space="preserve"> расходами лиц, замещающих должности, включенные в соответствующие перечни должностей, в подведомственных организациях.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1"/>
        <w:rPr>
          <w:rFonts w:ascii="Calibri" w:hAnsi="Calibri" w:cs="Calibri"/>
        </w:rPr>
      </w:pPr>
      <w:bookmarkStart w:id="13" w:name="Par99"/>
      <w:bookmarkEnd w:id="13"/>
      <w:r>
        <w:rPr>
          <w:rFonts w:ascii="Calibri" w:hAnsi="Calibri" w:cs="Calibri"/>
        </w:rPr>
        <w:t>VI. Иные вопросы</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14" w:name="Par101"/>
      <w:bookmarkEnd w:id="14"/>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15" w:name="Par104"/>
      <w:bookmarkEnd w:id="15"/>
      <w:r>
        <w:rPr>
          <w:rFonts w:ascii="Calibri" w:hAnsi="Calibri" w:cs="Calibri"/>
        </w:rPr>
        <w:t>2. Представление сведений о доходах в случае отстранения от должности.</w:t>
      </w:r>
    </w:p>
    <w:p w:rsidR="0096203F" w:rsidRDefault="0096203F">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3. Применение взысканий за коррупционные правонарушения.</w:t>
      </w:r>
    </w:p>
    <w:p w:rsidR="0096203F" w:rsidRDefault="0096203F">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96203F" w:rsidRDefault="0096203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 xml:space="preserve">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w:t>
      </w:r>
      <w:r>
        <w:rPr>
          <w:rFonts w:ascii="Calibri" w:hAnsi="Calibri" w:cs="Calibri"/>
        </w:rPr>
        <w:lastRenderedPageBreak/>
        <w:t>ответственности или об отсутствии оснований для применения к служащему мер юридической ответственности.</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 xml:space="preserve">статьями </w:t>
        </w:r>
        <w:bookmarkStart w:id="17" w:name="_GoBack"/>
        <w:bookmarkEnd w:id="17"/>
        <w:r>
          <w:rPr>
            <w:rFonts w:ascii="Calibri" w:hAnsi="Calibri" w:cs="Calibri"/>
            <w:color w:val="0000FF"/>
          </w:rPr>
          <w:t>5</w:t>
        </w:r>
        <w:r>
          <w:rPr>
            <w:rFonts w:ascii="Calibri" w:hAnsi="Calibri" w:cs="Calibri"/>
            <w:color w:val="0000FF"/>
          </w:rPr>
          <w:t>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96203F" w:rsidRDefault="0096203F">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96203F" w:rsidRDefault="009620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autoSpaceDE w:val="0"/>
        <w:autoSpaceDN w:val="0"/>
        <w:adjustRightInd w:val="0"/>
        <w:spacing w:after="0" w:line="240" w:lineRule="auto"/>
        <w:ind w:firstLine="540"/>
        <w:jc w:val="both"/>
        <w:rPr>
          <w:rFonts w:ascii="Calibri" w:hAnsi="Calibri" w:cs="Calibri"/>
        </w:rPr>
      </w:pPr>
    </w:p>
    <w:p w:rsidR="0096203F" w:rsidRDefault="009620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8B7" w:rsidRDefault="00A518B7"/>
    <w:sectPr w:rsidR="00A518B7" w:rsidSect="00DA200E">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3F"/>
    <w:rsid w:val="000E1401"/>
    <w:rsid w:val="00683F1F"/>
    <w:rsid w:val="0095423A"/>
    <w:rsid w:val="0096203F"/>
    <w:rsid w:val="00A518B7"/>
    <w:rsid w:val="00FE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DEA365E615121D9879CEBFF7270E3BF2B71AB8B8133F14BAEBE06A494F4B8551B73993F8DC1E226rFM" TargetMode="External"/><Relationship Id="rId18" Type="http://schemas.openxmlformats.org/officeDocument/2006/relationships/hyperlink" Target="consultantplus://offline/ref=5E9DEA365E615121D9879CEBFF7270E3BF2D7BAB8C8233F14BAEBE06A494F4B8551B739A23r7M" TargetMode="External"/><Relationship Id="rId26" Type="http://schemas.openxmlformats.org/officeDocument/2006/relationships/hyperlink" Target="consultantplus://offline/ref=5E9DEA365E615121D9879CEBFF7270E3BF2D7DA9868133F14BAEBE06A494F4B8551B73993F8CC0E926rCM" TargetMode="External"/><Relationship Id="rId39" Type="http://schemas.openxmlformats.org/officeDocument/2006/relationships/hyperlink" Target="consultantplus://offline/ref=5E9DEA365E615121D9879CEBFF7270E3BF2D7CAC8F8033F14BAEBE06A494F4B8551B73993F8DC1E926rEM" TargetMode="External"/><Relationship Id="rId21" Type="http://schemas.openxmlformats.org/officeDocument/2006/relationships/hyperlink" Target="consultantplus://offline/ref=5E9DEA365E615121D9879CEBFF7270E3BF2D7CAC8F8833F14BAEBE06A494F4B8551B73993F8DC1E726r7M" TargetMode="External"/><Relationship Id="rId34" Type="http://schemas.openxmlformats.org/officeDocument/2006/relationships/hyperlink" Target="consultantplus://offline/ref=5E9DEA365E615121D9879CEBFF7270E3BF2D7CAC8F8333F14BAEBE06A494F4B8551B73993F8DC0E526rCM" TargetMode="External"/><Relationship Id="rId42" Type="http://schemas.openxmlformats.org/officeDocument/2006/relationships/hyperlink" Target="consultantplus://offline/ref=5E9DEA365E615121D9879CEBFF7270E3BF2D7CAC8F8333F14BAEBE06A494F4B8551B73993F8DC1E226r8M" TargetMode="External"/><Relationship Id="rId47" Type="http://schemas.openxmlformats.org/officeDocument/2006/relationships/hyperlink" Target="consultantplus://offline/ref=5E9DEA365E615121D9879CEBFF7270E3BF2D7DA68F8033F14BAEBE06A494F4B8551B73993F8CC7E326rBM" TargetMode="External"/><Relationship Id="rId50" Type="http://schemas.openxmlformats.org/officeDocument/2006/relationships/theme" Target="theme/theme1.xml"/><Relationship Id="rId7" Type="http://schemas.openxmlformats.org/officeDocument/2006/relationships/hyperlink" Target="consultantplus://offline/ref=5E9DEA365E615121D9879CEBFF7270E3BF2B71AB8B8133F14BAEBE06A494F4B8551B73993F8DC1E326r7M" TargetMode="External"/><Relationship Id="rId2" Type="http://schemas.microsoft.com/office/2007/relationships/stylesWithEffects" Target="stylesWithEffects.xml"/><Relationship Id="rId16" Type="http://schemas.openxmlformats.org/officeDocument/2006/relationships/hyperlink" Target="consultantplus://offline/ref=5E9DEA365E615121D9879CEBFF7270E3BF2B71AB8B8133F14BAEBE06A494F4B8551B73993F8DC0E126r8M" TargetMode="External"/><Relationship Id="rId29" Type="http://schemas.openxmlformats.org/officeDocument/2006/relationships/hyperlink" Target="consultantplus://offline/ref=5E9DEA365E615121D9879CEBFF7270E3BF2D7DA9878833F14BAEBE06A494F4B8551B739E23r8M" TargetMode="External"/><Relationship Id="rId11" Type="http://schemas.openxmlformats.org/officeDocument/2006/relationships/hyperlink" Target="consultantplus://offline/ref=5E9DEA365E615121D9879CEBFF7270E3BF2D7CAC8F8933F14BAEBE06A494F4B8551B73993F8DC1E526r7M" TargetMode="External"/><Relationship Id="rId24" Type="http://schemas.openxmlformats.org/officeDocument/2006/relationships/hyperlink" Target="consultantplus://offline/ref=5E9DEA365E615121D9879CEBFF7270E3BF2D7BAB8C8233F14BAEBE06A494F4B8551B73993F8DC0E326rEM" TargetMode="External"/><Relationship Id="rId32" Type="http://schemas.openxmlformats.org/officeDocument/2006/relationships/hyperlink" Target="consultantplus://offline/ref=5E9DEA365E615121D9879CEBFF7270E3BF2D7BAB8C8233F14BAEBE06A429r4M" TargetMode="External"/><Relationship Id="rId37" Type="http://schemas.openxmlformats.org/officeDocument/2006/relationships/hyperlink" Target="consultantplus://offline/ref=5E9DEA365E615121D9879CEBFF7270E3BF2D7DA9878833F14BAEBE06A494F4B8551B739D23rBM" TargetMode="External"/><Relationship Id="rId40" Type="http://schemas.openxmlformats.org/officeDocument/2006/relationships/hyperlink" Target="consultantplus://offline/ref=5E9DEA365E615121D9879CEBFF7270E3BF2D7CAC8F8333F14BAEBE06A494F4B8551B73993F8DC1E226r8M" TargetMode="External"/><Relationship Id="rId45" Type="http://schemas.openxmlformats.org/officeDocument/2006/relationships/hyperlink" Target="consultantplus://offline/ref=5E9DEA365E615121D9879CEBFF7270E3BF2D7DA9878833F14BAEBE06A494F4B8551B739F23rBM" TargetMode="External"/><Relationship Id="rId53" Type="http://schemas.openxmlformats.org/officeDocument/2006/relationships/customXml" Target="../customXml/item3.xml"/><Relationship Id="rId5" Type="http://schemas.openxmlformats.org/officeDocument/2006/relationships/hyperlink" Target="consultantplus://offline/ref=5E9DEA365E615121D9879CEBFF7270E3BF2D7CAC8F8833F14BAEBE06A494F4B8551B73993F8DC1E926r8M" TargetMode="External"/><Relationship Id="rId10" Type="http://schemas.openxmlformats.org/officeDocument/2006/relationships/hyperlink" Target="consultantplus://offline/ref=5E9DEA365E615121D9879CEBFF7270E3BF2D7DA68E8833F14BAEBE06A494F4B8551B73993F8DC2E326r9M" TargetMode="External"/><Relationship Id="rId19" Type="http://schemas.openxmlformats.org/officeDocument/2006/relationships/hyperlink" Target="consultantplus://offline/ref=5E9DEA365E615121D9879CEBFF7270E3BF2D7BAB8C8233F14BAEBE06A494F4B8551B739923rAM" TargetMode="External"/><Relationship Id="rId31" Type="http://schemas.openxmlformats.org/officeDocument/2006/relationships/hyperlink" Target="consultantplus://offline/ref=5E9DEA365E615121D9879CEBFF7270E3BF2D7DA9878833F14BAEBE06A494F4B8551B73993F8DC2E526rCM" TargetMode="External"/><Relationship Id="rId44" Type="http://schemas.openxmlformats.org/officeDocument/2006/relationships/hyperlink" Target="consultantplus://offline/ref=5E9DEA365E615121D9879CEBFF7270E3BF2D7DA9878833F14BAEBE06A494F4B8551B739E23r7M"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5E9DEA365E615121D9879CEBFF7270E3BF2D7CAC8F8333F14BAEBE06A494F4B8551B73993F8DC0E226r9M" TargetMode="External"/><Relationship Id="rId14" Type="http://schemas.openxmlformats.org/officeDocument/2006/relationships/hyperlink" Target="consultantplus://offline/ref=5E9DEA365E615121D9879CEBFF7270E3BF2D7BAB8C8233F14BAEBE06A494F4B8551B739A23r6M" TargetMode="External"/><Relationship Id="rId22" Type="http://schemas.openxmlformats.org/officeDocument/2006/relationships/hyperlink" Target="consultantplus://offline/ref=5E9DEA365E615121D9879CEBFF7270E3BF2D7DA9878833F14BAEBE06A429r4M" TargetMode="External"/><Relationship Id="rId27" Type="http://schemas.openxmlformats.org/officeDocument/2006/relationships/hyperlink" Target="consultantplus://offline/ref=5E9DEA365E615121D9879CEBFF7270E3BF2D7DA9878833F14BAEBE06A494F4B8551B739E23r8M" TargetMode="External"/><Relationship Id="rId30" Type="http://schemas.openxmlformats.org/officeDocument/2006/relationships/hyperlink" Target="consultantplus://offline/ref=5E9DEA365E615121D9879CEBFF7270E3BF2D7CAC8F8933F14BAEBE06A494F4B8551B73993F8DC1E526rEM" TargetMode="External"/><Relationship Id="rId35" Type="http://schemas.openxmlformats.org/officeDocument/2006/relationships/hyperlink" Target="consultantplus://offline/ref=5E9DEA365E615121D9879CEBFF7270E3BF2B71AB8B8133F14BAEBE06A494F4B8551B73993F8DC0E126r8M" TargetMode="External"/><Relationship Id="rId43" Type="http://schemas.openxmlformats.org/officeDocument/2006/relationships/hyperlink" Target="consultantplus://offline/ref=5E9DEA365E615121D9879CEBFF7270E3BF2A7EA78C8833F14BAEBE06A494F4B8551B73993F8DC0E726r7M" TargetMode="External"/><Relationship Id="rId48" Type="http://schemas.openxmlformats.org/officeDocument/2006/relationships/hyperlink" Target="consultantplus://offline/ref=5E9DEA365E615121D9879CEBFF7270E3BF2D7DA9878833F14BAEBE06A494F4B8551B73993F8DC9E326rFM" TargetMode="External"/><Relationship Id="rId8" Type="http://schemas.openxmlformats.org/officeDocument/2006/relationships/hyperlink" Target="consultantplus://offline/ref=5E9DEA365E615121D9879CEBFF7270E3BF2D7DA9878833F14BAEBE06A494F4B8551B73993F8DC7E426r7M"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5E9DEA365E615121D9879CEBFF7270E3BF2D7CAC8F8333F14BAEBE06A494F4B8551B73993F8DC0E526r6M" TargetMode="External"/><Relationship Id="rId17" Type="http://schemas.openxmlformats.org/officeDocument/2006/relationships/hyperlink" Target="consultantplus://offline/ref=5E9DEA365E615121D9879CEBFF7270E3BF2D7CAC8F8333F14BAEBE06A494F4B8551B73993F8DC1E226r8M" TargetMode="External"/><Relationship Id="rId25" Type="http://schemas.openxmlformats.org/officeDocument/2006/relationships/hyperlink" Target="consultantplus://offline/ref=5E9DEA365E615121D9879CEBFF7270E3BF2D7DA68F8033F14BAEBE06A429r4M" TargetMode="External"/><Relationship Id="rId33" Type="http://schemas.openxmlformats.org/officeDocument/2006/relationships/hyperlink" Target="consultantplus://offline/ref=5E9DEA365E615121D9879CEBFF7270E3BF2B71AB8B8133F14BAEBE06A494F4B8551B73993F8DC1E026rDM" TargetMode="External"/><Relationship Id="rId38" Type="http://schemas.openxmlformats.org/officeDocument/2006/relationships/hyperlink" Target="consultantplus://offline/ref=5E9DEA365E615121D9879CEBFF7270E3BF2D7CAC8F8933F14BAEBE06A494F4B8551B73993F8DC1E526r7M" TargetMode="External"/><Relationship Id="rId46" Type="http://schemas.openxmlformats.org/officeDocument/2006/relationships/hyperlink" Target="consultantplus://offline/ref=5E9DEA365E615121D9879CEBFF7270E3BF2D7CAC8F8633F14BAEBE06A494F4B8551B73993F8DC1E526r6M" TargetMode="External"/><Relationship Id="rId20" Type="http://schemas.openxmlformats.org/officeDocument/2006/relationships/hyperlink" Target="consultantplus://offline/ref=5E9DEA365E615121D9879CEBFF7270E3BF2D7CAC8F8833F14BAEBE06A494F4B8551B73993F8DC3E326rEM" TargetMode="External"/><Relationship Id="rId41" Type="http://schemas.openxmlformats.org/officeDocument/2006/relationships/hyperlink" Target="consultantplus://offline/ref=5E9DEA365E615121D9879CEBFF7270E3BF2D7DA9878833F14BAEBE06A494F4B8551B739E23r8M" TargetMode="External"/><Relationship Id="rId1" Type="http://schemas.openxmlformats.org/officeDocument/2006/relationships/styles" Target="styles.xml"/><Relationship Id="rId6" Type="http://schemas.openxmlformats.org/officeDocument/2006/relationships/hyperlink" Target="consultantplus://offline/ref=5E9DEA365E615121D9879CEBFF7270E3BF2D7DA9878833F14BAEBE06A494F4B8551B739D23r6M" TargetMode="External"/><Relationship Id="rId15" Type="http://schemas.openxmlformats.org/officeDocument/2006/relationships/hyperlink" Target="consultantplus://offline/ref=5E9DEA365E615121D9879CEBFF7270E3B92D71AF8C8A6EFB43F7B204A39BABAF52527F983F8CC02Er2M" TargetMode="External"/><Relationship Id="rId23" Type="http://schemas.openxmlformats.org/officeDocument/2006/relationships/hyperlink" Target="consultantplus://offline/ref=5E9DEA365E615121D9879CEBFF7270E3BF2D7CAC8F8833F14BAEBE06A494F4B8551B73993F8DC1E726r8M" TargetMode="External"/><Relationship Id="rId28" Type="http://schemas.openxmlformats.org/officeDocument/2006/relationships/hyperlink" Target="consultantplus://offline/ref=5E9DEA365E615121D9879CEBFF7270E3BF2D7CAC8F8033F14BAEBE06A494F4B8551B73993F8DC1E826r9M" TargetMode="External"/><Relationship Id="rId36" Type="http://schemas.openxmlformats.org/officeDocument/2006/relationships/hyperlink" Target="consultantplus://offline/ref=5E9DEA365E615121D9879CEBFF7270E3BF2B71AB8B8133F14BAEBE06A429r4M"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2C9F95BF88B2848844D1F63072A377B" ma:contentTypeVersion="1" ma:contentTypeDescription="Создание документа." ma:contentTypeScope="" ma:versionID="c47f7636bc0fe52d3c53560e978c3620">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E0A4F-1B35-44C8-8BA2-512068DAF00D}"/>
</file>

<file path=customXml/itemProps2.xml><?xml version="1.0" encoding="utf-8"?>
<ds:datastoreItem xmlns:ds="http://schemas.openxmlformats.org/officeDocument/2006/customXml" ds:itemID="{D771D836-0F49-4318-9ECB-3446461C1E88}"/>
</file>

<file path=customXml/itemProps3.xml><?xml version="1.0" encoding="utf-8"?>
<ds:datastoreItem xmlns:ds="http://schemas.openxmlformats.org/officeDocument/2006/customXml" ds:itemID="{F78D0000-6A25-44F4-9820-F74DEC469BB0}"/>
</file>

<file path=docProps/app.xml><?xml version="1.0" encoding="utf-8"?>
<Properties xmlns="http://schemas.openxmlformats.org/officeDocument/2006/extended-properties" xmlns:vt="http://schemas.openxmlformats.org/officeDocument/2006/docPropsVTypes">
  <Template>Normal</Template>
  <TotalTime>9</TotalTime>
  <Pages>7</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 Дмитрий Алексеевич</dc:creator>
  <cp:lastModifiedBy>Плотников Дмитрий Алексеевич</cp:lastModifiedBy>
  <cp:revision>2</cp:revision>
  <dcterms:created xsi:type="dcterms:W3CDTF">2013-12-09T12:43:00Z</dcterms:created>
  <dcterms:modified xsi:type="dcterms:W3CDTF">2013-12-09T12:52:00Z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0x01010002C9F95BF88B2848844D1F63072A377B</vt:lpwstr>
  </property>
</Properties>
</file>