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321644" w:rsidRPr="00A864BF" w:rsidRDefault="00321644" w:rsidP="00321644">
      <w:pPr>
        <w:jc w:val="center"/>
        <w:rPr>
          <w:b/>
        </w:rPr>
      </w:pPr>
      <w:r w:rsidRPr="00A864BF">
        <w:rPr>
          <w:b/>
        </w:rPr>
        <w:t>Состав комиссии по принятию мероприятий по рыбохозяйственной мелиорации водных объектов на территории Тюменской области</w:t>
      </w:r>
    </w:p>
    <w:p w:rsidR="00986B69" w:rsidRDefault="00986B69" w:rsidP="0032164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321644" w:rsidTr="00AC56F3">
        <w:tc>
          <w:tcPr>
            <w:tcW w:w="1951" w:type="dxa"/>
          </w:tcPr>
          <w:p w:rsidR="00321644" w:rsidRDefault="00321644" w:rsidP="00321644">
            <w:proofErr w:type="spellStart"/>
            <w:r>
              <w:t>Охман</w:t>
            </w:r>
            <w:proofErr w:type="spellEnd"/>
            <w:r>
              <w:t xml:space="preserve"> Л.Н.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 xml:space="preserve">-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воспроизводством водных биоресурсов и регулирования рыболовства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851CBB" w:rsidP="00321644">
            <w:r>
              <w:t>Распутин А.В.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>- начальник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Пономарев Е.В.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>- заместитель начальника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Колесников Н.С.</w:t>
            </w:r>
          </w:p>
        </w:tc>
        <w:tc>
          <w:tcPr>
            <w:tcW w:w="7938" w:type="dxa"/>
          </w:tcPr>
          <w:p w:rsidR="00321644" w:rsidRDefault="00321644" w:rsidP="00B431BC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Гуляев П.Ю.</w:t>
            </w:r>
          </w:p>
        </w:tc>
        <w:tc>
          <w:tcPr>
            <w:tcW w:w="7938" w:type="dxa"/>
          </w:tcPr>
          <w:p w:rsidR="00321644" w:rsidRDefault="00321644" w:rsidP="00B431BC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Шевелев А.Я.</w:t>
            </w:r>
          </w:p>
        </w:tc>
        <w:tc>
          <w:tcPr>
            <w:tcW w:w="7938" w:type="dxa"/>
          </w:tcPr>
          <w:p w:rsidR="00321644" w:rsidRDefault="00321644" w:rsidP="00B431BC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Раевский О.А.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89445C" w:rsidTr="00AC56F3">
        <w:tc>
          <w:tcPr>
            <w:tcW w:w="1951" w:type="dxa"/>
          </w:tcPr>
          <w:p w:rsidR="0089445C" w:rsidRDefault="0089445C" w:rsidP="00321644">
            <w:r>
              <w:t>Козлова И.В.</w:t>
            </w:r>
          </w:p>
        </w:tc>
        <w:tc>
          <w:tcPr>
            <w:tcW w:w="7938" w:type="dxa"/>
          </w:tcPr>
          <w:p w:rsidR="0089445C" w:rsidRDefault="0089445C" w:rsidP="00AC56F3">
            <w:pPr>
              <w:jc w:val="both"/>
            </w:pPr>
            <w:r>
              <w:t xml:space="preserve">- </w:t>
            </w:r>
            <w:r w:rsidR="00AC56F3" w:rsidRPr="00AC56F3">
              <w:t>заведующ</w:t>
            </w:r>
            <w:r w:rsidR="00AC56F3">
              <w:t>ий</w:t>
            </w:r>
            <w:r w:rsidR="00AC56F3" w:rsidRPr="00AC56F3">
              <w:t xml:space="preserve"> сектором рыбоводства Департамента агропромышленного комплекса Тюменской области</w:t>
            </w:r>
            <w:r w:rsidR="00AC56F3">
              <w:t>;</w:t>
            </w:r>
          </w:p>
        </w:tc>
      </w:tr>
      <w:tr w:rsidR="00321644" w:rsidTr="00AC56F3">
        <w:tc>
          <w:tcPr>
            <w:tcW w:w="1951" w:type="dxa"/>
          </w:tcPr>
          <w:p w:rsidR="00321644" w:rsidRDefault="00986B69" w:rsidP="00321644">
            <w:proofErr w:type="spellStart"/>
            <w:r>
              <w:t>Шаврин</w:t>
            </w:r>
            <w:proofErr w:type="spellEnd"/>
            <w:r>
              <w:t xml:space="preserve"> П.В.</w:t>
            </w:r>
          </w:p>
        </w:tc>
        <w:tc>
          <w:tcPr>
            <w:tcW w:w="7938" w:type="dxa"/>
          </w:tcPr>
          <w:p w:rsidR="00321644" w:rsidRDefault="00986B69" w:rsidP="00321644">
            <w:pPr>
              <w:jc w:val="both"/>
            </w:pPr>
            <w:r>
              <w:t>- заведующий лабораторией пастбищного рыбоводства ФГБНУ «</w:t>
            </w:r>
            <w:proofErr w:type="spellStart"/>
            <w:r>
              <w:t>Госрыбцентр</w:t>
            </w:r>
            <w:proofErr w:type="spellEnd"/>
            <w:r>
              <w:t>»;</w:t>
            </w:r>
          </w:p>
        </w:tc>
      </w:tr>
      <w:tr w:rsidR="00986B69" w:rsidTr="00AC56F3">
        <w:tc>
          <w:tcPr>
            <w:tcW w:w="1951" w:type="dxa"/>
          </w:tcPr>
          <w:p w:rsidR="00986B69" w:rsidRDefault="00986B69" w:rsidP="00321644">
            <w:r>
              <w:t>Филатов А.Ю.</w:t>
            </w:r>
          </w:p>
        </w:tc>
        <w:tc>
          <w:tcPr>
            <w:tcW w:w="7938" w:type="dxa"/>
          </w:tcPr>
          <w:p w:rsidR="00986B69" w:rsidRDefault="00986B69" w:rsidP="00321644">
            <w:pPr>
              <w:jc w:val="both"/>
            </w:pPr>
            <w:r>
              <w:t>- старший научный сотрудник отдела эколого-сырьевых исследований ФГБНУ «</w:t>
            </w:r>
            <w:proofErr w:type="spellStart"/>
            <w:r>
              <w:t>Госрыбцентр</w:t>
            </w:r>
            <w:proofErr w:type="spellEnd"/>
            <w:r>
              <w:t>»;</w:t>
            </w:r>
          </w:p>
        </w:tc>
      </w:tr>
      <w:tr w:rsidR="00986B69" w:rsidTr="00AC56F3">
        <w:tc>
          <w:tcPr>
            <w:tcW w:w="1951" w:type="dxa"/>
          </w:tcPr>
          <w:p w:rsidR="00986B69" w:rsidRDefault="00A12D2F" w:rsidP="00321644">
            <w:r>
              <w:t>Морозов А.С.</w:t>
            </w:r>
          </w:p>
        </w:tc>
        <w:tc>
          <w:tcPr>
            <w:tcW w:w="7938" w:type="dxa"/>
          </w:tcPr>
          <w:p w:rsidR="00986B69" w:rsidRDefault="00986B69" w:rsidP="00A12D2F">
            <w:pPr>
              <w:jc w:val="both"/>
            </w:pPr>
            <w:r>
              <w:t xml:space="preserve">- </w:t>
            </w:r>
            <w:r w:rsidR="00A12D2F" w:rsidRPr="00A12D2F">
              <w:t>начальник</w:t>
            </w:r>
            <w:bookmarkStart w:id="0" w:name="_GoBack"/>
            <w:bookmarkEnd w:id="0"/>
            <w:r w:rsidR="00A12D2F" w:rsidRPr="00A12D2F">
              <w:t xml:space="preserve"> отдела рыболовства, рыбоводства и сохранения водных биоресурсов</w:t>
            </w:r>
            <w:r w:rsidR="00A12D2F" w:rsidRPr="00A12D2F">
              <w:t xml:space="preserve"> </w:t>
            </w:r>
            <w:r w:rsidRPr="00A12D2F">
              <w:t>Нижне-Обского филиала ФГБУ «</w:t>
            </w:r>
            <w:proofErr w:type="spellStart"/>
            <w:r w:rsidRPr="00A12D2F">
              <w:t>Главрыбвод</w:t>
            </w:r>
            <w:proofErr w:type="spellEnd"/>
            <w:r w:rsidRPr="00A12D2F">
              <w:t>».</w:t>
            </w:r>
          </w:p>
        </w:tc>
      </w:tr>
    </w:tbl>
    <w:p w:rsidR="00321644" w:rsidRDefault="00321644" w:rsidP="00321644">
      <w:pPr>
        <w:jc w:val="center"/>
      </w:pPr>
    </w:p>
    <w:sectPr w:rsidR="00321644" w:rsidSect="0032164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321644"/>
    <w:rsid w:val="00851CBB"/>
    <w:rsid w:val="0089445C"/>
    <w:rsid w:val="00897B29"/>
    <w:rsid w:val="00986B69"/>
    <w:rsid w:val="00A12D2F"/>
    <w:rsid w:val="00A864BF"/>
    <w:rsid w:val="00AC56F3"/>
    <w:rsid w:val="00BB15E7"/>
    <w:rsid w:val="00B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6</cp:revision>
  <cp:lastPrinted>2017-09-12T13:07:00Z</cp:lastPrinted>
  <dcterms:created xsi:type="dcterms:W3CDTF">2017-09-12T10:49:00Z</dcterms:created>
  <dcterms:modified xsi:type="dcterms:W3CDTF">2018-06-28T06:37:00Z</dcterms:modified>
</cp:coreProperties>
</file>