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C7" w:rsidRPr="000B6CC7" w:rsidRDefault="000B6CC7" w:rsidP="000B6CC7">
      <w:pPr>
        <w:jc w:val="right"/>
        <w:rPr>
          <w:sz w:val="20"/>
          <w:szCs w:val="20"/>
        </w:rPr>
      </w:pPr>
      <w:r w:rsidRPr="000B6CC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0B6CC7">
        <w:rPr>
          <w:sz w:val="20"/>
          <w:szCs w:val="20"/>
        </w:rPr>
        <w:t xml:space="preserve"> к приказу</w:t>
      </w:r>
    </w:p>
    <w:p w:rsidR="000B6CC7" w:rsidRPr="000B6CC7" w:rsidRDefault="000B6CC7" w:rsidP="000B6CC7">
      <w:pPr>
        <w:jc w:val="right"/>
        <w:rPr>
          <w:sz w:val="20"/>
          <w:szCs w:val="20"/>
        </w:rPr>
      </w:pPr>
      <w:r w:rsidRPr="000B6CC7">
        <w:rPr>
          <w:sz w:val="20"/>
          <w:szCs w:val="20"/>
        </w:rPr>
        <w:t xml:space="preserve">Нижнеобского территориального </w:t>
      </w:r>
    </w:p>
    <w:p w:rsidR="000B6CC7" w:rsidRPr="000B6CC7" w:rsidRDefault="000B6CC7" w:rsidP="000B6CC7">
      <w:pPr>
        <w:jc w:val="right"/>
        <w:rPr>
          <w:sz w:val="20"/>
          <w:szCs w:val="20"/>
        </w:rPr>
      </w:pPr>
      <w:r w:rsidRPr="000B6CC7">
        <w:rPr>
          <w:sz w:val="20"/>
          <w:szCs w:val="20"/>
        </w:rPr>
        <w:t>управления Росрыболовства</w:t>
      </w:r>
    </w:p>
    <w:p w:rsidR="005F3D1F" w:rsidRPr="00321644" w:rsidRDefault="005F3D1F" w:rsidP="005F3D1F">
      <w:pPr>
        <w:jc w:val="right"/>
        <w:rPr>
          <w:sz w:val="20"/>
          <w:szCs w:val="20"/>
        </w:rPr>
      </w:pPr>
      <w:r>
        <w:rPr>
          <w:sz w:val="20"/>
          <w:szCs w:val="20"/>
        </w:rPr>
        <w:t>№ 393-П от «29» октября 2020 г.</w:t>
      </w:r>
    </w:p>
    <w:p w:rsidR="000B6CC7" w:rsidRDefault="000B6CC7" w:rsidP="00321644">
      <w:pPr>
        <w:jc w:val="center"/>
        <w:rPr>
          <w:b/>
        </w:rPr>
      </w:pPr>
      <w:bookmarkStart w:id="0" w:name="_GoBack"/>
      <w:bookmarkEnd w:id="0"/>
    </w:p>
    <w:p w:rsidR="00321644" w:rsidRPr="000B6CC7" w:rsidRDefault="00321644" w:rsidP="00321644">
      <w:pPr>
        <w:jc w:val="center"/>
        <w:rPr>
          <w:b/>
          <w:sz w:val="26"/>
          <w:szCs w:val="26"/>
        </w:rPr>
      </w:pPr>
      <w:r w:rsidRPr="000B6CC7">
        <w:rPr>
          <w:b/>
          <w:sz w:val="26"/>
          <w:szCs w:val="26"/>
        </w:rPr>
        <w:t>Состав комиссии по при</w:t>
      </w:r>
      <w:r w:rsidR="006C47CB">
        <w:rPr>
          <w:b/>
          <w:sz w:val="26"/>
          <w:szCs w:val="26"/>
        </w:rPr>
        <w:t>ему</w:t>
      </w:r>
      <w:r w:rsidRPr="000B6CC7">
        <w:rPr>
          <w:b/>
          <w:sz w:val="26"/>
          <w:szCs w:val="26"/>
        </w:rPr>
        <w:t xml:space="preserve"> мероприятий по рыбохозяйственной мелиорации водных объектов на территории </w:t>
      </w:r>
      <w:r w:rsidR="00D504B9" w:rsidRPr="000B6CC7">
        <w:rPr>
          <w:b/>
          <w:sz w:val="26"/>
          <w:szCs w:val="26"/>
        </w:rPr>
        <w:t>Ямало-Ненецкого</w:t>
      </w:r>
      <w:r w:rsidR="007A3AF3" w:rsidRPr="000B6CC7">
        <w:rPr>
          <w:b/>
          <w:sz w:val="26"/>
          <w:szCs w:val="26"/>
        </w:rPr>
        <w:t xml:space="preserve"> автономно</w:t>
      </w:r>
      <w:r w:rsidR="00D504B9" w:rsidRPr="000B6CC7">
        <w:rPr>
          <w:b/>
          <w:sz w:val="26"/>
          <w:szCs w:val="26"/>
        </w:rPr>
        <w:t>го</w:t>
      </w:r>
      <w:r w:rsidR="007A3AF3" w:rsidRPr="000B6CC7">
        <w:rPr>
          <w:b/>
          <w:sz w:val="26"/>
          <w:szCs w:val="26"/>
        </w:rPr>
        <w:t xml:space="preserve"> округ</w:t>
      </w:r>
      <w:r w:rsidR="00D504B9" w:rsidRPr="000B6CC7">
        <w:rPr>
          <w:b/>
          <w:sz w:val="26"/>
          <w:szCs w:val="26"/>
        </w:rPr>
        <w:t>а</w:t>
      </w:r>
    </w:p>
    <w:p w:rsidR="00986B69" w:rsidRDefault="00986B69" w:rsidP="0032164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0B6CC7" w:rsidRPr="007A3AF3" w:rsidTr="000B6CC7">
        <w:tc>
          <w:tcPr>
            <w:tcW w:w="2235" w:type="dxa"/>
          </w:tcPr>
          <w:p w:rsidR="000B6CC7" w:rsidRPr="007A3AF3" w:rsidRDefault="00A5340C" w:rsidP="00321644">
            <w:r>
              <w:t>Беляев О.В.</w:t>
            </w:r>
          </w:p>
        </w:tc>
        <w:tc>
          <w:tcPr>
            <w:tcW w:w="7938" w:type="dxa"/>
          </w:tcPr>
          <w:p w:rsidR="000B6CC7" w:rsidRPr="007A3AF3" w:rsidRDefault="000B6CC7" w:rsidP="00D504B9">
            <w:pPr>
              <w:jc w:val="both"/>
            </w:pPr>
            <w:r>
              <w:t xml:space="preserve">- заместитель начальника </w:t>
            </w:r>
            <w:r w:rsidRPr="007A3AF3">
              <w:t xml:space="preserve">отдела государственного контроля, надзора, охраны водных биологических ресурсов и среды их обитания по </w:t>
            </w:r>
            <w:r>
              <w:t>Ямало-Ненецкому автономному округу</w:t>
            </w:r>
            <w:r w:rsidRPr="007A3AF3">
              <w:t xml:space="preserve"> Нижнеобского территориального управления Росрыболовства;</w:t>
            </w:r>
          </w:p>
        </w:tc>
      </w:tr>
      <w:tr w:rsidR="00A5340C" w:rsidRPr="007A3AF3" w:rsidTr="000B6CC7">
        <w:tc>
          <w:tcPr>
            <w:tcW w:w="2235" w:type="dxa"/>
          </w:tcPr>
          <w:p w:rsidR="00A5340C" w:rsidRPr="007A3AF3" w:rsidRDefault="004E70B6" w:rsidP="00D96C5C">
            <w:pPr>
              <w:spacing w:before="120"/>
            </w:pPr>
            <w:r>
              <w:t>Коробейников Д.И.</w:t>
            </w:r>
          </w:p>
        </w:tc>
        <w:tc>
          <w:tcPr>
            <w:tcW w:w="7938" w:type="dxa"/>
          </w:tcPr>
          <w:p w:rsidR="00A5340C" w:rsidRPr="00010E52" w:rsidRDefault="00A5340C" w:rsidP="00D96C5C">
            <w:pPr>
              <w:spacing w:before="120"/>
              <w:jc w:val="both"/>
            </w:pPr>
            <w:r w:rsidRPr="00010E52">
              <w:t>- начальник отдела организации и регулирования рыболовства управления развития сельского хозяйства и рыбохозяйственного комплекса Департамента агропромышленного комплекса Ямало-Ненецкого автономного округа;</w:t>
            </w:r>
          </w:p>
        </w:tc>
      </w:tr>
      <w:tr w:rsidR="00A5340C" w:rsidRPr="007A3AF3" w:rsidTr="00B01BF4">
        <w:tc>
          <w:tcPr>
            <w:tcW w:w="10173" w:type="dxa"/>
            <w:gridSpan w:val="2"/>
          </w:tcPr>
          <w:p w:rsidR="00A5340C" w:rsidRPr="00A5340C" w:rsidRDefault="00A5340C" w:rsidP="00A5340C">
            <w:pPr>
              <w:jc w:val="both"/>
              <w:rPr>
                <w:sz w:val="10"/>
                <w:szCs w:val="10"/>
              </w:rPr>
            </w:pPr>
          </w:p>
          <w:p w:rsidR="00A5340C" w:rsidRDefault="00A5340C" w:rsidP="00A5340C">
            <w:pPr>
              <w:jc w:val="both"/>
            </w:pPr>
            <w:r>
              <w:t>На территории Приуральского, Шурышкарского, Ямальского района</w:t>
            </w:r>
          </w:p>
          <w:p w:rsidR="00A5340C" w:rsidRDefault="00A5340C" w:rsidP="00A5340C">
            <w:pPr>
              <w:jc w:val="both"/>
            </w:pPr>
            <w:r>
              <w:t>(один из уполномоченных лиц из числа Нижнеобского территориального управления Росрыболовства)</w:t>
            </w:r>
          </w:p>
          <w:p w:rsidR="00A5340C" w:rsidRPr="00A5340C" w:rsidRDefault="00A5340C" w:rsidP="00D504B9">
            <w:pPr>
              <w:jc w:val="both"/>
              <w:rPr>
                <w:sz w:val="10"/>
                <w:szCs w:val="10"/>
              </w:rPr>
            </w:pPr>
          </w:p>
        </w:tc>
      </w:tr>
      <w:tr w:rsidR="00A5340C" w:rsidRPr="007A3AF3" w:rsidTr="000B6CC7">
        <w:tc>
          <w:tcPr>
            <w:tcW w:w="2235" w:type="dxa"/>
          </w:tcPr>
          <w:p w:rsidR="00A5340C" w:rsidRDefault="00A5340C" w:rsidP="00321644">
            <w:r>
              <w:t>Овчинников С.Г.</w:t>
            </w:r>
          </w:p>
        </w:tc>
        <w:tc>
          <w:tcPr>
            <w:tcW w:w="7938" w:type="dxa"/>
          </w:tcPr>
          <w:p w:rsidR="00A5340C" w:rsidRPr="00010E52" w:rsidRDefault="00A5340C" w:rsidP="00D504B9">
            <w:pPr>
              <w:jc w:val="both"/>
            </w:pPr>
            <w:r w:rsidRPr="00010E52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Ямало-Ненецкому автономному округу Нижнеобского территориального управления Росрыболовства;</w:t>
            </w:r>
          </w:p>
        </w:tc>
      </w:tr>
      <w:tr w:rsidR="00A5340C" w:rsidRPr="007A3AF3" w:rsidTr="000B6CC7">
        <w:tc>
          <w:tcPr>
            <w:tcW w:w="2235" w:type="dxa"/>
          </w:tcPr>
          <w:p w:rsidR="00A5340C" w:rsidRDefault="00A5340C" w:rsidP="00321644">
            <w:r>
              <w:t>Теткина О.И.</w:t>
            </w:r>
          </w:p>
        </w:tc>
        <w:tc>
          <w:tcPr>
            <w:tcW w:w="7938" w:type="dxa"/>
          </w:tcPr>
          <w:p w:rsidR="00A5340C" w:rsidRDefault="00A5340C" w:rsidP="00D504B9">
            <w:pPr>
              <w:jc w:val="both"/>
            </w:pPr>
            <w:r w:rsidRPr="00A5340C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Ямало-Ненецкому автономному округу Нижнеобского территориального управления Росрыболовства;</w:t>
            </w:r>
          </w:p>
        </w:tc>
      </w:tr>
      <w:tr w:rsidR="00A5340C" w:rsidRPr="007A3AF3" w:rsidTr="00BF11B5">
        <w:tc>
          <w:tcPr>
            <w:tcW w:w="10173" w:type="dxa"/>
            <w:gridSpan w:val="2"/>
          </w:tcPr>
          <w:p w:rsidR="00A5340C" w:rsidRDefault="00A5340C" w:rsidP="00A5340C">
            <w:pPr>
              <w:jc w:val="both"/>
            </w:pPr>
            <w:r>
              <w:t>На территории Пуровского, Надымского района</w:t>
            </w:r>
          </w:p>
          <w:p w:rsidR="00A5340C" w:rsidRDefault="00A5340C" w:rsidP="00A5340C">
            <w:pPr>
              <w:jc w:val="both"/>
            </w:pPr>
            <w:r>
              <w:t>(один из уполномоченных лиц из числа Нижнеобского территориального управления Росрыболовства)</w:t>
            </w:r>
          </w:p>
          <w:p w:rsidR="00A5340C" w:rsidRPr="00E70C09" w:rsidRDefault="00A5340C" w:rsidP="00310DEE">
            <w:pPr>
              <w:jc w:val="both"/>
            </w:pPr>
          </w:p>
        </w:tc>
      </w:tr>
      <w:tr w:rsidR="00A5340C" w:rsidRPr="007A3AF3" w:rsidTr="000B6CC7">
        <w:tc>
          <w:tcPr>
            <w:tcW w:w="2235" w:type="dxa"/>
          </w:tcPr>
          <w:p w:rsidR="00A5340C" w:rsidRDefault="00A5340C" w:rsidP="00967D40">
            <w:r>
              <w:t>Овчинников С.Г.</w:t>
            </w:r>
          </w:p>
        </w:tc>
        <w:tc>
          <w:tcPr>
            <w:tcW w:w="7938" w:type="dxa"/>
          </w:tcPr>
          <w:p w:rsidR="00A5340C" w:rsidRPr="00010E52" w:rsidRDefault="00A5340C" w:rsidP="00967D40">
            <w:pPr>
              <w:jc w:val="both"/>
            </w:pPr>
            <w:r w:rsidRPr="00010E52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Ямало-Ненецкому автономному округу Нижнеобского территориального управления Росрыболовства;</w:t>
            </w:r>
          </w:p>
        </w:tc>
      </w:tr>
      <w:tr w:rsidR="00A5340C" w:rsidRPr="007A3AF3" w:rsidTr="000B6CC7">
        <w:tc>
          <w:tcPr>
            <w:tcW w:w="2235" w:type="dxa"/>
          </w:tcPr>
          <w:p w:rsidR="00A5340C" w:rsidRDefault="00A5340C" w:rsidP="00321644">
            <w:proofErr w:type="spellStart"/>
            <w:r>
              <w:t>Тубольцев</w:t>
            </w:r>
            <w:proofErr w:type="spellEnd"/>
            <w:r>
              <w:t xml:space="preserve"> С.А.</w:t>
            </w:r>
          </w:p>
        </w:tc>
        <w:tc>
          <w:tcPr>
            <w:tcW w:w="7938" w:type="dxa"/>
          </w:tcPr>
          <w:p w:rsidR="00A5340C" w:rsidRPr="00010E52" w:rsidRDefault="00A5340C" w:rsidP="00967D40">
            <w:pPr>
              <w:jc w:val="both"/>
            </w:pPr>
            <w:r w:rsidRPr="00010E52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Ямало-Ненецкому автономному округу Нижнеобского территориального управления Росрыболовства;</w:t>
            </w:r>
          </w:p>
        </w:tc>
      </w:tr>
      <w:tr w:rsidR="00A5340C" w:rsidRPr="007A3AF3" w:rsidTr="000B6CC7">
        <w:tc>
          <w:tcPr>
            <w:tcW w:w="2235" w:type="dxa"/>
          </w:tcPr>
          <w:p w:rsidR="00A5340C" w:rsidRPr="00544C1E" w:rsidRDefault="00544C1E" w:rsidP="00967D40">
            <w:proofErr w:type="spellStart"/>
            <w:r w:rsidRPr="00544C1E">
              <w:t>Долгушин</w:t>
            </w:r>
            <w:proofErr w:type="spellEnd"/>
            <w:r w:rsidRPr="00544C1E">
              <w:t xml:space="preserve"> А.С.</w:t>
            </w:r>
          </w:p>
        </w:tc>
        <w:tc>
          <w:tcPr>
            <w:tcW w:w="7938" w:type="dxa"/>
          </w:tcPr>
          <w:p w:rsidR="00A5340C" w:rsidRPr="00544C1E" w:rsidRDefault="00A5340C" w:rsidP="00544C1E">
            <w:pPr>
              <w:jc w:val="both"/>
            </w:pPr>
            <w:r w:rsidRPr="00544C1E">
              <w:t>- государственный инспектор отдела государственного контроля, надзора, охраны водных биологических ресурсов и среды их обитания по Ямало-Ненецкому автономному округу Нижнеобского территориал</w:t>
            </w:r>
            <w:r w:rsidR="00544C1E">
              <w:t>ьного управления Росрыболовства.</w:t>
            </w:r>
          </w:p>
        </w:tc>
      </w:tr>
    </w:tbl>
    <w:p w:rsidR="00321644" w:rsidRDefault="00321644" w:rsidP="00DA31E1">
      <w:pPr>
        <w:jc w:val="center"/>
      </w:pPr>
    </w:p>
    <w:sectPr w:rsidR="00321644" w:rsidSect="000B6CC7"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10E52"/>
    <w:rsid w:val="000B49E6"/>
    <w:rsid w:val="000B6CC7"/>
    <w:rsid w:val="00321644"/>
    <w:rsid w:val="004E70B6"/>
    <w:rsid w:val="00544C1E"/>
    <w:rsid w:val="00553B37"/>
    <w:rsid w:val="005F3D1F"/>
    <w:rsid w:val="00603B26"/>
    <w:rsid w:val="006C47CB"/>
    <w:rsid w:val="007A3AF3"/>
    <w:rsid w:val="00897B29"/>
    <w:rsid w:val="00986B69"/>
    <w:rsid w:val="00A5340C"/>
    <w:rsid w:val="00BB15E7"/>
    <w:rsid w:val="00BB3F15"/>
    <w:rsid w:val="00D504B9"/>
    <w:rsid w:val="00D96C5C"/>
    <w:rsid w:val="00DA31E1"/>
    <w:rsid w:val="00E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Захарова</cp:lastModifiedBy>
  <cp:revision>11</cp:revision>
  <cp:lastPrinted>2019-08-29T07:23:00Z</cp:lastPrinted>
  <dcterms:created xsi:type="dcterms:W3CDTF">2019-08-16T12:57:00Z</dcterms:created>
  <dcterms:modified xsi:type="dcterms:W3CDTF">2020-10-30T06:10:00Z</dcterms:modified>
</cp:coreProperties>
</file>