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4 июля 2000 г. N 2302</w:t>
      </w:r>
    </w:p>
    <w:p w:rsidR="00896D60" w:rsidRDefault="00896D6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ГОСУДАРСТВЕННЫЙ КОМИТЕТ РОССИЙСКОЙ ФЕДЕРАЦИИ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ОХРАНЕ ОКРУЖАЮЩЕЙ СРЕДЫ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мая 2000 г. N 372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ОЦЕНКЕ ВОЗДЕЙСТВИЯ НАМЕЧАЕМОЙ ХОЗЯЙСТВЕННОЙ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ИНОЙ ДЕЯТЕЛЬНОСТИ НА ОКРУЖАЮЩУЮ СРЕДУ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РОССИЙСКОЙ ФЕДЕРАЦИИ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экологической экспертизе" в части установления единых правил организации и проведения государственной экологической экспертизы в Российской Федерации и определения основных положений проведения оценки воздействия на окружающую среду в Российской Федерации приказываю: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 xml:space="preserve">1. Утвердить </w:t>
      </w:r>
      <w:hyperlink w:anchor="Par3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оценке воздействия намечаемой хозяйственной и иной деятельности на окружающую среду в Российской Федерации.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Считать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Минприроды России от 18.07.94 N 222 "Об утверждении Положения об оценке воздействия на окружающую среду в Российской Федерации", зарегистрированный в Минюсте России 22.09.94, регистрационный N 695.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Управлению государственной экологической экспертизы (</w:t>
      </w:r>
      <w:proofErr w:type="spellStart"/>
      <w:r>
        <w:rPr>
          <w:rFonts w:ascii="Calibri" w:hAnsi="Calibri" w:cs="Calibri"/>
        </w:rPr>
        <w:t>Чегасов</w:t>
      </w:r>
      <w:proofErr w:type="spellEnd"/>
      <w:r>
        <w:rPr>
          <w:rFonts w:ascii="Calibri" w:hAnsi="Calibri" w:cs="Calibri"/>
        </w:rPr>
        <w:t xml:space="preserve">) обеспечить строгое соблюдение обусловленных указанным в </w:t>
      </w:r>
      <w:hyperlink w:anchor="Par16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документом требований по проведению оценки воздействия на окружающую среду.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первого заместителя Председателя </w:t>
      </w:r>
      <w:proofErr w:type="spellStart"/>
      <w:r>
        <w:rPr>
          <w:rFonts w:ascii="Calibri" w:hAnsi="Calibri" w:cs="Calibri"/>
        </w:rPr>
        <w:t>Госкомэкологии</w:t>
      </w:r>
      <w:proofErr w:type="spellEnd"/>
      <w:r>
        <w:rPr>
          <w:rFonts w:ascii="Calibri" w:hAnsi="Calibri" w:cs="Calibri"/>
        </w:rPr>
        <w:t xml:space="preserve"> России А.Ф. </w:t>
      </w:r>
      <w:proofErr w:type="spellStart"/>
      <w:r>
        <w:rPr>
          <w:rFonts w:ascii="Calibri" w:hAnsi="Calibri" w:cs="Calibri"/>
        </w:rPr>
        <w:t>Порядина</w:t>
      </w:r>
      <w:proofErr w:type="spellEnd"/>
      <w:r>
        <w:rPr>
          <w:rFonts w:ascii="Calibri" w:hAnsi="Calibri" w:cs="Calibri"/>
        </w:rPr>
        <w:t>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В.И.ДАНИЛОВ - ДАНИЛЬЯН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Приказу </w:t>
      </w:r>
      <w:proofErr w:type="spellStart"/>
      <w:r>
        <w:rPr>
          <w:rFonts w:ascii="Calibri" w:hAnsi="Calibri" w:cs="Calibri"/>
        </w:rPr>
        <w:t>Госкомэкологии</w:t>
      </w:r>
      <w:proofErr w:type="spellEnd"/>
      <w:r>
        <w:rPr>
          <w:rFonts w:ascii="Calibri" w:hAnsi="Calibri" w:cs="Calibri"/>
        </w:rPr>
        <w:t xml:space="preserve"> России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16.05.2000 N 372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ПОЛОЖЕНИЕ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ОЦЕНКЕ ВОЗДЕЙСТВИЯ НАМЕЧАЕМОЙ ХОЗЯЙСТВЕННОЙ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ИНОЙ ДЕЯТЕЛЬНОСТИ НА ОКРУЖАЮЩУЮ СРЕДУ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РОССИЙСКОЙ ФЕДЕРАЦИИ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Настоящее Положение об оценке воздействия намечаемой хозяйственной и иной деятельности на окружающую среду в Российской Федерации (далее - Положение) разработано во исполнение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23.11.95 N 174-ФЗ "Об экологической экспертизе" (Собрание законодательства Российской Федерации, 1995, N 48, ст. 4556) и регламентирует процесс проведения оценки воздействия намечаемой хозяйственной и иной деятельности на окружающую среду и подготовки соответствующих материалов, являющихся основанием для</w:t>
      </w:r>
      <w:proofErr w:type="gramEnd"/>
      <w:r>
        <w:rPr>
          <w:rFonts w:ascii="Calibri" w:hAnsi="Calibri" w:cs="Calibri"/>
        </w:rPr>
        <w:t xml:space="preserve"> разработки обосновывающей документации по объектам государственной экологической экспертизы.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Для целей настоящего Положения используются следующие основные понятия: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Национальная процедура оценки возможного воздействия намечаемой хозяйственной и иной деятельности воздействия на окружающую среду - проведение оценки воздействия намечаемой хозяйственной и иной деятельности на окружающую среду и экологической экспертизы документации, обосновывающей намечаемую хозяйственную и иную деятельность.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воздействия намечаемой хозяйственной и иной деятельности на окружающую среду (далее - оценка воздействия на окружающую среду) - процесс, способствующий принятию экологически ориентированного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воздействий, оценки экологических последствий, учета общественного мнения, разработки мер по уменьшению и предотвращению воздействий.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Экологическая экспертиза - установление соответствия намечаемой хозяйственной и иной деятельности экологическим требованиям и определение допустимости реализации объекта экологической экспертизы в целях предупреждения возможных неблагоприятных воздействий этой деятельности на окружающую природную среду и связанных с ними социальных, экономических и иных последствий реализации объекта экологической экспертизы.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Исследования по оценке воздействия - сбор, анализ и документирование информации, необходимой для осуществления целей оценки воздействия.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Намечаемая хозяйственная и иная деятельность - деятельность, способная оказать воздействие на окружающую природную среду и являющаяся объектом экологической экспертизы.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Заказчик - юридическое или физическое лицо, отвечающее за подготовку документации по намечаемой деятельности в соответствии с нормативными требованиями, предъявляемыми к данному виду деятельности, и представляющее документацию по намечаемой деятельности на экологическую экспертизу.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 работ по оценке воздействия на окружающую среду - физическое или юридическое лицо, осуществляющее проведение оценки воздействия на окружающую среду (заказчик или физическое (юридическое) лицо, которому заказчик предоставил право на проведение работ по оценке воздействия на окружающую среду).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 по оценке воздействия - комплект документации, подготовленный при проведении оценки воздействия намечаемой деятельности на окружающую среду и являющийся частью документации, представляемой на экологическую экспертизу.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Общественные обсуждения - комплекс мероприятий, проводимых в рамках оценки воздействия в соответствии с настоящим Положением и иными нормативными документами, направленных на информирование общественности о намечаемой хозяйственной и иной деятельности и ее возможном воздействии на окружающую среду, с целью выявления общественных предпочтений и их учета в процессе оценки воздействия.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Целью проведения оценки воздействия на окружающую среду является предотвращение или смягчение воздействия этой деятельности на окружающую среду и связанных с ней социальных, экономических и иных последствий.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Оценка воздействия на окружающую среду проводится для намечаемой хозяйственной и иной деятельности, обосновывающая документация которой подлежит экологической экспертизе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23.11.95 N 174-ФЗ "Об экологической экспертизе".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 содержание работ, состав документации по оценке воздействия на окружающую среду определяются действующим законодательством Российской Федерации в соответствии с видами и (или) конкретными характеристиками намечаемой деятельности в установленном порядке.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Правовую основу проведения оценки воздействия на окружающую среду составляют законодательство Российской Федерации, субъектов Российской Федерации, международные </w:t>
      </w:r>
      <w:r>
        <w:rPr>
          <w:rFonts w:ascii="Calibri" w:hAnsi="Calibri" w:cs="Calibri"/>
        </w:rPr>
        <w:lastRenderedPageBreak/>
        <w:t>договора и соглашения, стороной которых является Российская Федерация, а также решения, принятые гражданами на референдумах и в результате осуществления иных форм непосредственной демократии.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При проведении оценки воздействия на окружающую среду заказчик (исполнитель) обеспечивает использование полной и достоверной исходной информации, средств и методов измерения, расчетов, оценок в соответствии с законодательством Российской Федерации. Специально уполномоченные государственные органы в области охраны окружающей среды предоставляют имеющуюся в их распоряжении информацию по экологическому состоянию территорий и воздействию аналогичной деятельности на окружающую среду заказчику (исполнителю) для проведения оценки воздействия на окружающую среду.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Степень детализации и полноты проведения оценки воздействия на окружающую среду определяется </w:t>
      </w:r>
      <w:proofErr w:type="gramStart"/>
      <w:r>
        <w:rPr>
          <w:rFonts w:ascii="Calibri" w:hAnsi="Calibri" w:cs="Calibri"/>
        </w:rPr>
        <w:t>исходя из особенностей намечаемой хозяйственной и иной деятельности и должна</w:t>
      </w:r>
      <w:proofErr w:type="gramEnd"/>
      <w:r>
        <w:rPr>
          <w:rFonts w:ascii="Calibri" w:hAnsi="Calibri" w:cs="Calibri"/>
        </w:rPr>
        <w:t xml:space="preserve"> быть достаточной для определения и оценки возможных экологических и связанных с ними социальных, экономических и иных последствий реализации намечаемой деятельности.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выявления при проведении оценки воздействия на окружающую среду недостатка информации, необходимой для достижения цели оценки воздействия на окружающую среду, или факторов неопределенности в отношении возможных воздействий заказчик (исполнитель) планирует проведение дополнительных исследований, необходимых для принятия решений, а также определяет (разрабатывает) в материалах оценки воздействия на окружающую среду программу экологического мониторинга и контроля, направленного на устранение данных неопределенностей.</w:t>
      </w:r>
      <w:proofErr w:type="gramEnd"/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Результатами оценки воздействия на окружающую среду являются: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информация о характере и масштабах воздействия на окружающую среду намечаемой деятельности, альтернативах ее реализации, оценке экологических и связанных с ними социально - экономических и иных последствий этого воздействия и их значимости, возможности минимизации воздействий;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выявление и учет общественных предпочтений при принятии заказчиком решений, касающихся намечаемой деятельности;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решения заказчика по определению альтернативных вариантов реализации намечаемой деятельности (в том числе о месте размещения объекта, о выборе технологий и иные) или отказа от нее с учетом результатов проведенной оценки воздействия на окружающую среду.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оценки воздействия на окружающую среду документируются в материалах по оценке воздействия, которые являются частью документации по этой деятельности, представляемой на экологическую экспертизу, а также используемой в процессе принятия иных управленческих решений, относящихся к данной деятельности.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Основные принципы оценки воздействия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окружающую среду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При проведении оценки воздействия на окружающую среду необходимо исходить из потенциальной экологической опасности любой деятельности (принцип презумпции потенциальной экологической опасности любой намечаемой хозяйственной или иной деятельности).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Проведение оценки воздействия на окружающую среду обязательно на всех этапах подготовки документации, обосновывающей хозяйственную и иную деятельность до ее представления на государственную экологическую экспертизу (принцип обязательности проведения государственной экологической экспертизы).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Материалы по оценке </w:t>
      </w:r>
      <w:proofErr w:type="gramStart"/>
      <w:r>
        <w:rPr>
          <w:rFonts w:ascii="Calibri" w:hAnsi="Calibri" w:cs="Calibri"/>
        </w:rPr>
        <w:t>воздействия</w:t>
      </w:r>
      <w:proofErr w:type="gramEnd"/>
      <w:r>
        <w:rPr>
          <w:rFonts w:ascii="Calibri" w:hAnsi="Calibri" w:cs="Calibri"/>
        </w:rPr>
        <w:t xml:space="preserve"> на окружающую среду намечаемой хозяйственной и иной деятельности, являющейся объектом экологической экспертизы, входят в состав документации, представляемой на экспертизу.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Недопущение (предупреждение) возможных неблагоприятных воздействий на окружающую среду и связанных с ними социальных, экономических и иных последствий в случае реализации намечаемой хозяйственной и иной деятельности.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2.4. При проведении оценки воздействия на окружающую среду заказчик (исполнитель) обязан рассмотреть альтернативные варианты достижения цели намечаемой хозяйственной и иной деятельности.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Заказчик (исполнитель) выявляет, анализирует и учитывает экологические и иные связанные с ними последствия всех рассмотренных альтернативных вариантов достижения цели намечаемой хозяйственной и иной деятельности, а также "нулевого варианта" (отказ от деятельности).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Обеспечение участия общественности в подготовке и обсуждении материалов по оценке </w:t>
      </w:r>
      <w:proofErr w:type="gramStart"/>
      <w:r>
        <w:rPr>
          <w:rFonts w:ascii="Calibri" w:hAnsi="Calibri" w:cs="Calibri"/>
        </w:rPr>
        <w:t>воздействия</w:t>
      </w:r>
      <w:proofErr w:type="gramEnd"/>
      <w:r>
        <w:rPr>
          <w:rFonts w:ascii="Calibri" w:hAnsi="Calibri" w:cs="Calibri"/>
        </w:rPr>
        <w:t xml:space="preserve"> на окружающую среду намечаемой хозяйственной и иной деятельности, являющейся объектом экологической экспертизы как неотъемлемой части процесса проведения оценки воздействия на окружающую среду (принцип гласности, участия общественных организаций (объединений), учета общественного мнения при проведении экологической экспертизы).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участия общественности, в том числе информирование общественности о намечаемой хозяйственной и иной деятельности и ее привлечение к процессу проведения оценки воздействия на окружающую среду, </w:t>
      </w:r>
      <w:proofErr w:type="gramStart"/>
      <w:r>
        <w:rPr>
          <w:rFonts w:ascii="Calibri" w:hAnsi="Calibri" w:cs="Calibri"/>
        </w:rPr>
        <w:t>осуществляется заказчиком на всех этапах этого процесса начиная</w:t>
      </w:r>
      <w:proofErr w:type="gramEnd"/>
      <w:r>
        <w:rPr>
          <w:rFonts w:ascii="Calibri" w:hAnsi="Calibri" w:cs="Calibri"/>
        </w:rPr>
        <w:t xml:space="preserve"> с подготовки технического задания на проведение оценки воздействия на окружающую среду.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Обсуждение</w:t>
      </w:r>
      <w:proofErr w:type="gramEnd"/>
      <w:r>
        <w:rPr>
          <w:rFonts w:ascii="Calibri" w:hAnsi="Calibri" w:cs="Calibri"/>
        </w:rPr>
        <w:t xml:space="preserve"> общественностью объекта экспертизы, включая материалы по оценке воздействия на окружающую среду намечаемой хозяйственной и иной деятельности, организуется заказчиком совместно с органами местного самоуправления в соответствии с российским законодательством.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Материалы по оценке воздействия на окружающую среду должны быть научно обоснованы, достоверны и отражать результаты исследований, выполненных с учетом взаимосвязи различных экологических, а также социальных и экономических факторов (принцип научной обоснованности, объективности и законности заключений экологической экспертизы).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7"/>
      <w:bookmarkEnd w:id="3"/>
      <w:r>
        <w:rPr>
          <w:rFonts w:ascii="Calibri" w:hAnsi="Calibri" w:cs="Calibri"/>
        </w:rPr>
        <w:t>2.7. Заказчик обязан предоставить всем участникам процесса оценки воздействия на окружающую среду возможность своевременного получения полной и достоверной информации (принцип достоверности и полноты информации, представляемой на экологическую экспертизу).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 Результаты оценки воздействия на окружающую среду служат основой для проведения мониторинга после проектного анализа и экологического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реализацией намечаемой хозяйственной и иной деятельности.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2.9. В том случае, если намечаемая хозяйственная и иная деятельность может иметь трансграничное воздействие, проведение исследований и подготовка материалов по оценке воздействия на окружающую среду осуществляется с учетом положений </w:t>
      </w:r>
      <w:hyperlink r:id="rId11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ЕЭК ООН об оценке воздействия на окружающую среду в трансграничном контексте.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Этапы проведения оценки воздействия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окружающую среду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Уведомление, предварительная оценка и составление технического задания на проведение оценки воздействия на окружающую среду.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5"/>
      <w:bookmarkEnd w:id="4"/>
      <w:r>
        <w:rPr>
          <w:rFonts w:ascii="Calibri" w:hAnsi="Calibri" w:cs="Calibri"/>
        </w:rPr>
        <w:t>3.1.1. В ходе первого этапа заказчик: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подготавливает и представляет в органы власти обосновывающую документацию, содержащую общее описание намечаемой деятельности; цели ее реализации; возможные альтернативы; описание условий ее реализации; другую информацию, предусмотренную действующими нормативными документами;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информирует общественность в соответствии с </w:t>
      </w:r>
      <w:hyperlink w:anchor="Par133" w:history="1">
        <w:r>
          <w:rPr>
            <w:rFonts w:ascii="Calibri" w:hAnsi="Calibri" w:cs="Calibri"/>
            <w:color w:val="0000FF"/>
          </w:rPr>
          <w:t>пунктами 4.2,</w:t>
        </w:r>
      </w:hyperlink>
      <w:r>
        <w:rPr>
          <w:rFonts w:ascii="Calibri" w:hAnsi="Calibri" w:cs="Calibri"/>
        </w:rPr>
        <w:t xml:space="preserve"> </w:t>
      </w:r>
      <w:hyperlink w:anchor="Par134" w:history="1">
        <w:r>
          <w:rPr>
            <w:rFonts w:ascii="Calibri" w:hAnsi="Calibri" w:cs="Calibri"/>
            <w:color w:val="0000FF"/>
          </w:rPr>
          <w:t>4.3</w:t>
        </w:r>
      </w:hyperlink>
      <w:r>
        <w:rPr>
          <w:rFonts w:ascii="Calibri" w:hAnsi="Calibri" w:cs="Calibri"/>
        </w:rPr>
        <w:t xml:space="preserve"> и </w:t>
      </w:r>
      <w:hyperlink w:anchor="Par142" w:history="1">
        <w:r>
          <w:rPr>
            <w:rFonts w:ascii="Calibri" w:hAnsi="Calibri" w:cs="Calibri"/>
            <w:color w:val="0000FF"/>
          </w:rPr>
          <w:t>4.4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проводит предварительную оценку по основным положениям пункта </w:t>
      </w:r>
      <w:hyperlink w:anchor="Par104" w:history="1">
        <w:r>
          <w:rPr>
            <w:rFonts w:ascii="Calibri" w:hAnsi="Calibri" w:cs="Calibri"/>
            <w:color w:val="0000FF"/>
          </w:rPr>
          <w:t>3.2.2</w:t>
        </w:r>
      </w:hyperlink>
      <w:r>
        <w:rPr>
          <w:rFonts w:ascii="Calibri" w:hAnsi="Calibri" w:cs="Calibri"/>
        </w:rPr>
        <w:t xml:space="preserve"> и документирует ее результаты;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проводит предварительные консультации с целью </w:t>
      </w:r>
      <w:proofErr w:type="gramStart"/>
      <w:r>
        <w:rPr>
          <w:rFonts w:ascii="Calibri" w:hAnsi="Calibri" w:cs="Calibri"/>
        </w:rPr>
        <w:t>определения участников процесса оценки воздействия</w:t>
      </w:r>
      <w:proofErr w:type="gramEnd"/>
      <w:r>
        <w:rPr>
          <w:rFonts w:ascii="Calibri" w:hAnsi="Calibri" w:cs="Calibri"/>
        </w:rPr>
        <w:t xml:space="preserve"> на окружающую среду, в том числе заинтересованной общественности.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ходе предварительной оценки воздействия на окружающую среду заказчик собирает и документирует информацию: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намечаемой хозяйственной и иной деятельности, включая цель ее реализации, возможные альтернативы, сроки осуществления и предполагаемое место размещения, затрагиваемые административные территории, возможность трансграничного воздействия, соответствие территориальным и отраслевым планам и программам;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состоянии окружающей среды, которая может подвергнуться воздействию, и ее наиболее уязвимых компонентах;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 возможных значимых воздействиях на окружающую среду (потребности в земельных ресурсах, отходы, нагрузки на транспортную и иные инфраструктуры, источники выбросов и сбросов) и мерах по уменьшению или предотвращению этих воздействий.</w:t>
      </w:r>
      <w:proofErr w:type="gramEnd"/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4"/>
      <w:bookmarkEnd w:id="5"/>
      <w:r>
        <w:rPr>
          <w:rFonts w:ascii="Calibri" w:hAnsi="Calibri" w:cs="Calibri"/>
        </w:rPr>
        <w:t>3.1.2. На основании результатов предварительной оценки воздействия заказчик составляет техническое задание на проведение оценки воздействия на окружающую среду (далее - ТЗ), которое содержит: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и адрес заказчика (исполнителя);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проведения оценки воздействия на окружающую среду;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методы проведения оценки воздействия на окружающую среду, в том числе план проведения консультации с общественностью;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задачи при проведении оценки воздействия на окружающую среду;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предполагаемый состав и содержание материалов по оценке воздействия на окружающую среду.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составлении ТЗ заказчик учитывает требования специально уполномоченных органов по охране окружающей среды, а также мнения других участников процесса оценки воздействия на окружающую среду. ТЗ рассылается участникам процесса оценки воздействия на окружающую среду по их запросам и доступно для общественности в течение всего времени проведения оценки воздействия на окружающую среду.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ТЗ на проведение оценки воздействия на окружающую среду является частью материалов по оценке воздействия на окружающую среду.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02"/>
      <w:bookmarkEnd w:id="6"/>
      <w:r>
        <w:rPr>
          <w:rFonts w:ascii="Calibri" w:hAnsi="Calibri" w:cs="Calibri"/>
        </w:rPr>
        <w:t>3.2. Проведение исследований по оценке воздействия на окружающую среду и подготовка предварительного варианта материалов по оценке воздействия на окружающую среду.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Заказчик (исполнитель) проводит исследования по оценке воздействия на окружающую среду в соответствии с ТЗ с учетом альтернатив реализации, целей деятельности, способов их достижения и подготавливает предварительный вариант материалов по оценке воздействия на окружающую среду.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4"/>
      <w:bookmarkEnd w:id="7"/>
      <w:r>
        <w:rPr>
          <w:rFonts w:ascii="Calibri" w:hAnsi="Calibri" w:cs="Calibri"/>
        </w:rPr>
        <w:t xml:space="preserve">3.2.2. Исследования по оценке </w:t>
      </w:r>
      <w:proofErr w:type="gramStart"/>
      <w:r>
        <w:rPr>
          <w:rFonts w:ascii="Calibri" w:hAnsi="Calibri" w:cs="Calibri"/>
        </w:rPr>
        <w:t>воздействия</w:t>
      </w:r>
      <w:proofErr w:type="gramEnd"/>
      <w:r>
        <w:rPr>
          <w:rFonts w:ascii="Calibri" w:hAnsi="Calibri" w:cs="Calibri"/>
        </w:rPr>
        <w:t xml:space="preserve"> на окружающую среду намечаемой хозяйственной и иной деятельности включает следующее: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характеристик намечаемой хозяйственной и иной деятельности и возможных альтернатив (в том числе отказа от деятельности);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состояния территории, на которую может оказать влияние намечаемая хозяйственная и иная деятельность (состояние природной среды, наличие и характер антропогенной нагрузки и т.п.);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возможных воздействий намечаемой хозяйственной и иной деятельности на окружающую среду с учетом альтернатив;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воздействий на окружающую среду намечаемой хозяйственной и иной деятельности (вероятности возникновения риска, степени, характера, масштаба, зоны распространения, а также прогнозирование экологических и связанных с ними социальных и экономических последствий);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мероприятий, уменьшающих, смягчающих или предотвращающих негативные воздействия, оценка их эффективности и возможности реализации;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значимости остаточных воздействий на окружающую среду и их последствий;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сравнение по ожидаемым экологическим и связанным с ними социально - экономическим последствиям рассматриваемых альтернатив, в том числе варианта отказа от деятельности, и обоснование варианта, предлагаемого для реализации;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предложений по программе экологического мониторинга и контроля на всех </w:t>
      </w:r>
      <w:r>
        <w:rPr>
          <w:rFonts w:ascii="Calibri" w:hAnsi="Calibri" w:cs="Calibri"/>
        </w:rPr>
        <w:lastRenderedPageBreak/>
        <w:t>этапах реализации намечаемой хозяйственной и иной деятельности;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рекомендаций по проведению </w:t>
      </w:r>
      <w:proofErr w:type="spellStart"/>
      <w:r>
        <w:rPr>
          <w:rFonts w:ascii="Calibri" w:hAnsi="Calibri" w:cs="Calibri"/>
        </w:rPr>
        <w:t>послепроектного</w:t>
      </w:r>
      <w:proofErr w:type="spellEnd"/>
      <w:r>
        <w:rPr>
          <w:rFonts w:ascii="Calibri" w:hAnsi="Calibri" w:cs="Calibri"/>
        </w:rPr>
        <w:t xml:space="preserve"> анализа реализации намечаемой хозяйственной и иной деятельности;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подготовка предварительного варианта материалов по оценке </w:t>
      </w:r>
      <w:proofErr w:type="gramStart"/>
      <w:r>
        <w:rPr>
          <w:rFonts w:ascii="Calibri" w:hAnsi="Calibri" w:cs="Calibri"/>
        </w:rPr>
        <w:t>воздействия</w:t>
      </w:r>
      <w:proofErr w:type="gramEnd"/>
      <w:r>
        <w:rPr>
          <w:rFonts w:ascii="Calibri" w:hAnsi="Calibri" w:cs="Calibri"/>
        </w:rPr>
        <w:t xml:space="preserve"> на окружающую среду намечаемой хозяйственной и иной деятельности (включая краткое изложение для неспециалистов).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15"/>
      <w:bookmarkEnd w:id="8"/>
      <w:r>
        <w:rPr>
          <w:rFonts w:ascii="Calibri" w:hAnsi="Calibri" w:cs="Calibri"/>
        </w:rPr>
        <w:t xml:space="preserve">3.2.3. Заказчик предоставляет возможность общественности ознакомиться с предварительным вариантом материалов по оценке </w:t>
      </w:r>
      <w:proofErr w:type="gramStart"/>
      <w:r>
        <w:rPr>
          <w:rFonts w:ascii="Calibri" w:hAnsi="Calibri" w:cs="Calibri"/>
        </w:rPr>
        <w:t>воздействия</w:t>
      </w:r>
      <w:proofErr w:type="gramEnd"/>
      <w:r>
        <w:rPr>
          <w:rFonts w:ascii="Calibri" w:hAnsi="Calibri" w:cs="Calibri"/>
        </w:rPr>
        <w:t xml:space="preserve"> на окружающую среду намечаемой хозяйственной и иной деятельности и представить свои замечания в соответствии с </w:t>
      </w:r>
      <w:hyperlink w:anchor="Par129" w:history="1">
        <w:r>
          <w:rPr>
            <w:rFonts w:ascii="Calibri" w:hAnsi="Calibri" w:cs="Calibri"/>
            <w:color w:val="0000FF"/>
          </w:rPr>
          <w:t>разделом 4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Подготовка окончательного варианта материалов по оценке воздействия на окружающую среду.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7"/>
      <w:bookmarkEnd w:id="9"/>
      <w:r>
        <w:rPr>
          <w:rFonts w:ascii="Calibri" w:hAnsi="Calibri" w:cs="Calibri"/>
        </w:rPr>
        <w:t xml:space="preserve">3.3.1. Окончательный вариант материалов по оценке воздействия на окружающую среду готовится на основе предварительного варианта материалов с учетом замечаний, предложений и информации, поступившей от участников процесса оценки воздействия на окружающую среду на стадии обсуждения в соответствии с </w:t>
      </w:r>
      <w:hyperlink w:anchor="Par129" w:history="1">
        <w:r>
          <w:rPr>
            <w:rFonts w:ascii="Calibri" w:hAnsi="Calibri" w:cs="Calibri"/>
            <w:color w:val="0000FF"/>
          </w:rPr>
          <w:t>разделом 4</w:t>
        </w:r>
      </w:hyperlink>
      <w:r>
        <w:rPr>
          <w:rFonts w:ascii="Calibri" w:hAnsi="Calibri" w:cs="Calibri"/>
        </w:rPr>
        <w:t xml:space="preserve"> настоящего Положения. В окончательный вариант материалов по оценке воздействия на окружающую среду должна включаться информация об учете поступивших замечаний и предложений, а также протоколы общественных слушаний (если таковые проводились).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3.3.2. Окончательный вариант материалов по оценке воздействия на окружающую среду утверждается заказчиком, передается для использования при подготовке обосновывающей документации и в ее составе представляется на государственную экологическую экспертизу, а также на общественную экологическую экспертизу (если таковая проводится).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3.3.3. Участие общественности при подготовке материалов по оценке воздействия на окружающую среду может осуществляться: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этапе представления первоначальной информации;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этапе проведения оценки воздействия на окружающую среду и подготовки обосновывающей документации.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намечаемой инвестиционной деятельности заказчик проводит вышеперечисленные этапы оценки воздействия на окружающую среду на всех стадиях подготовки документации по намечаемой хозяйственной и иной деятельности, представляемой на государственную экологическую экспертизу.</w:t>
      </w:r>
    </w:p>
    <w:p w:rsidR="00896D60" w:rsidRDefault="00896D6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официальном тексте документа, видимо, допущена опечатка: в </w:t>
      </w:r>
      <w:hyperlink w:anchor="Par102" w:history="1">
        <w:r>
          <w:rPr>
            <w:rFonts w:ascii="Calibri" w:hAnsi="Calibri" w:cs="Calibri"/>
            <w:color w:val="0000FF"/>
          </w:rPr>
          <w:t>главе III</w:t>
        </w:r>
      </w:hyperlink>
      <w:r>
        <w:rPr>
          <w:rFonts w:ascii="Calibri" w:hAnsi="Calibri" w:cs="Calibri"/>
        </w:rPr>
        <w:t xml:space="preserve"> пункт 3.1.3 отсутствует.</w:t>
      </w:r>
    </w:p>
    <w:p w:rsidR="00896D60" w:rsidRDefault="00896D6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Процесс проведения оценки воздействия на окружающую среду для отдельных видов (категорий) деятельности, не имеющих значимых экологических последствий и являющихся объектом государственной экологической экспертизы уровня субъектов Российской Федерации, может быть упрощен. В этом случае территориальные органы </w:t>
      </w:r>
      <w:proofErr w:type="spellStart"/>
      <w:r>
        <w:rPr>
          <w:rFonts w:ascii="Calibri" w:hAnsi="Calibri" w:cs="Calibri"/>
        </w:rPr>
        <w:t>Госкомэкологии</w:t>
      </w:r>
      <w:proofErr w:type="spellEnd"/>
      <w:r>
        <w:rPr>
          <w:rFonts w:ascii="Calibri" w:hAnsi="Calibri" w:cs="Calibri"/>
        </w:rPr>
        <w:t xml:space="preserve"> России разрабатывают соответствующие нормативные документы, регламентирующие проведение оценки воздействия на окружающую среду для этих видов деятельности, внеся изменения только в </w:t>
      </w:r>
      <w:hyperlink w:anchor="Par94" w:history="1">
        <w:r>
          <w:rPr>
            <w:rFonts w:ascii="Calibri" w:hAnsi="Calibri" w:cs="Calibri"/>
            <w:color w:val="0000FF"/>
          </w:rPr>
          <w:t>пункты 3.1.2,</w:t>
        </w:r>
      </w:hyperlink>
      <w:r>
        <w:rPr>
          <w:rFonts w:ascii="Calibri" w:hAnsi="Calibri" w:cs="Calibri"/>
        </w:rPr>
        <w:t xml:space="preserve"> 3.1.3, </w:t>
      </w:r>
      <w:hyperlink w:anchor="Par104" w:history="1">
        <w:r>
          <w:rPr>
            <w:rFonts w:ascii="Calibri" w:hAnsi="Calibri" w:cs="Calibri"/>
            <w:color w:val="0000FF"/>
          </w:rPr>
          <w:t>3.2.2,</w:t>
        </w:r>
      </w:hyperlink>
      <w:r>
        <w:rPr>
          <w:rFonts w:ascii="Calibri" w:hAnsi="Calibri" w:cs="Calibri"/>
        </w:rPr>
        <w:t xml:space="preserve"> </w:t>
      </w:r>
      <w:hyperlink w:anchor="Par115" w:history="1">
        <w:r>
          <w:rPr>
            <w:rFonts w:ascii="Calibri" w:hAnsi="Calibri" w:cs="Calibri"/>
            <w:color w:val="0000FF"/>
          </w:rPr>
          <w:t>3.2.3</w:t>
        </w:r>
      </w:hyperlink>
      <w:r>
        <w:rPr>
          <w:rFonts w:ascii="Calibri" w:hAnsi="Calibri" w:cs="Calibri"/>
        </w:rPr>
        <w:t xml:space="preserve"> и </w:t>
      </w:r>
      <w:hyperlink w:anchor="Par117" w:history="1">
        <w:r>
          <w:rPr>
            <w:rFonts w:ascii="Calibri" w:hAnsi="Calibri" w:cs="Calibri"/>
            <w:color w:val="0000FF"/>
          </w:rPr>
          <w:t>3.3.1</w:t>
        </w:r>
      </w:hyperlink>
      <w:r>
        <w:rPr>
          <w:rFonts w:ascii="Calibri" w:hAnsi="Calibri" w:cs="Calibri"/>
        </w:rPr>
        <w:t xml:space="preserve"> настоящего Положения, и согласовывают эти нормативные документы с </w:t>
      </w:r>
      <w:proofErr w:type="spellStart"/>
      <w:r>
        <w:rPr>
          <w:rFonts w:ascii="Calibri" w:hAnsi="Calibri" w:cs="Calibri"/>
        </w:rPr>
        <w:t>Госкомэкологии</w:t>
      </w:r>
      <w:proofErr w:type="spellEnd"/>
      <w:r>
        <w:rPr>
          <w:rFonts w:ascii="Calibri" w:hAnsi="Calibri" w:cs="Calibri"/>
        </w:rPr>
        <w:t xml:space="preserve"> России.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29"/>
      <w:bookmarkEnd w:id="10"/>
      <w:r>
        <w:rPr>
          <w:rFonts w:ascii="Calibri" w:hAnsi="Calibri" w:cs="Calibri"/>
        </w:rPr>
        <w:t>IV. Информирование и участие общественности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процессе оценки воздействия на окружающую среду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Информирование и участие общественности осуществляется на всех этапах оценки воздействия на окружающую среду в соответствии с нормами настоящего Положения и иными нормативными правовыми документами в установленном порядке.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33"/>
      <w:bookmarkEnd w:id="11"/>
      <w:r>
        <w:rPr>
          <w:rFonts w:ascii="Calibri" w:hAnsi="Calibri" w:cs="Calibri"/>
        </w:rPr>
        <w:t xml:space="preserve">4.2. Участие общественности в подготовке и обсуждении материалов оценки воздействия на окружающую среду обеспечивается заказчиком как неотъемлемая часть процесса проведения оценки воздействия на окружающую среду, организуется органами местного самоуправления или </w:t>
      </w:r>
      <w:r>
        <w:rPr>
          <w:rFonts w:ascii="Calibri" w:hAnsi="Calibri" w:cs="Calibri"/>
        </w:rPr>
        <w:lastRenderedPageBreak/>
        <w:t>соответствующими органами государственной власти при содействии заказчика и в соответствии с российским законодательством.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34"/>
      <w:bookmarkEnd w:id="12"/>
      <w:r>
        <w:rPr>
          <w:rFonts w:ascii="Calibri" w:hAnsi="Calibri" w:cs="Calibri"/>
        </w:rPr>
        <w:t xml:space="preserve">4.3. Информирование общественности и других участников оценки воздействия на окружающую среду на этапе уведомления, предварительной оценки и составления технического задания на проведение оценки воздействия на окружающую среду осуществляется заказчиком. Информация в кратком виде публикуется в официальных изданиях федеральных органов исполнительной власти (для объектов экспертизы федерального уровня), в официальных изданиях органов исполнительной власти субъектов Российской Федерации и органов местного самоуправления, на территории которых намечается реализация объекта государственной экологической экспертизы, а также на </w:t>
      </w:r>
      <w:proofErr w:type="gramStart"/>
      <w:r>
        <w:rPr>
          <w:rFonts w:ascii="Calibri" w:hAnsi="Calibri" w:cs="Calibri"/>
        </w:rPr>
        <w:t>территории</w:t>
      </w:r>
      <w:proofErr w:type="gramEnd"/>
      <w:r>
        <w:rPr>
          <w:rFonts w:ascii="Calibri" w:hAnsi="Calibri" w:cs="Calibri"/>
        </w:rPr>
        <w:t xml:space="preserve"> которых намечаемая хозяйственная и иная деятельность может оказать воздействие. В публикации представляются сведения о: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названии</w:t>
      </w:r>
      <w:proofErr w:type="gramEnd"/>
      <w:r>
        <w:rPr>
          <w:rFonts w:ascii="Calibri" w:hAnsi="Calibri" w:cs="Calibri"/>
        </w:rPr>
        <w:t>, целях и месторасположении намечаемой деятельности;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наименовании</w:t>
      </w:r>
      <w:proofErr w:type="gramEnd"/>
      <w:r>
        <w:rPr>
          <w:rFonts w:ascii="Calibri" w:hAnsi="Calibri" w:cs="Calibri"/>
        </w:rPr>
        <w:t xml:space="preserve"> и адресе заказчика или его представителя;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примерных </w:t>
      </w:r>
      <w:proofErr w:type="gramStart"/>
      <w:r>
        <w:rPr>
          <w:rFonts w:ascii="Calibri" w:hAnsi="Calibri" w:cs="Calibri"/>
        </w:rPr>
        <w:t>сроках</w:t>
      </w:r>
      <w:proofErr w:type="gramEnd"/>
      <w:r>
        <w:rPr>
          <w:rFonts w:ascii="Calibri" w:hAnsi="Calibri" w:cs="Calibri"/>
        </w:rPr>
        <w:t xml:space="preserve"> проведения оценки воздействия на окружающую среду;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органе</w:t>
      </w:r>
      <w:proofErr w:type="gramEnd"/>
      <w:r>
        <w:rPr>
          <w:rFonts w:ascii="Calibri" w:hAnsi="Calibri" w:cs="Calibri"/>
        </w:rPr>
        <w:t>, ответственном за организацию общественного обсуждения;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предполагаемой форме общественного обсуждения (опрос, слушания, референдум и т.п.), а также форме представления замечаний и предложений;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сроках</w:t>
      </w:r>
      <w:proofErr w:type="gramEnd"/>
      <w:r>
        <w:rPr>
          <w:rFonts w:ascii="Calibri" w:hAnsi="Calibri" w:cs="Calibri"/>
        </w:rPr>
        <w:t xml:space="preserve"> и месте доступности ТЗ по оценке воздействия на окружающую среду;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иной информации.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42"/>
      <w:bookmarkEnd w:id="13"/>
      <w:r>
        <w:rPr>
          <w:rFonts w:ascii="Calibri" w:hAnsi="Calibri" w:cs="Calibri"/>
        </w:rPr>
        <w:t xml:space="preserve">4.4. Дополнительное информирование участников процесса оценки воздействия на окружающую среду может осуществляться путем распространения информации, указанной в </w:t>
      </w:r>
      <w:hyperlink w:anchor="Par85" w:history="1">
        <w:r>
          <w:rPr>
            <w:rFonts w:ascii="Calibri" w:hAnsi="Calibri" w:cs="Calibri"/>
            <w:color w:val="0000FF"/>
          </w:rPr>
          <w:t>пункте 3.1.1,</w:t>
        </w:r>
      </w:hyperlink>
      <w:r>
        <w:rPr>
          <w:rFonts w:ascii="Calibri" w:hAnsi="Calibri" w:cs="Calibri"/>
        </w:rPr>
        <w:t xml:space="preserve"> по радио, на телевидении, в периодической печати, через Интернет и иными способами, обеспечивающими распространение информации.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Заказчик (исполнитель) принимает и документирует замечания и предложения от общественности в течение 30 дней со дня опубликования информации в соответствии с </w:t>
      </w:r>
      <w:hyperlink w:anchor="Par85" w:history="1">
        <w:r>
          <w:rPr>
            <w:rFonts w:ascii="Calibri" w:hAnsi="Calibri" w:cs="Calibri"/>
            <w:color w:val="0000FF"/>
          </w:rPr>
          <w:t>пунктом 3.1.1.</w:t>
        </w:r>
      </w:hyperlink>
      <w:r>
        <w:rPr>
          <w:rFonts w:ascii="Calibri" w:hAnsi="Calibri" w:cs="Calibri"/>
        </w:rPr>
        <w:t xml:space="preserve"> Данные замечания и предложения учитываются при составлении технического задания по оценке воздействия на окружающую среду и должны быть отражены в материалах по оценке воздействия на окружающую среду.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Заказчик обеспечивает доступ к техническому заданию по оценке воздействия на окружающую среду заинтересованной общественности и других участников процесса оценки воздействия на окружающую среду с момента его утверждения и до окончания процесса оценки воздействия на окружающую среду.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На этапе проведения оценки воздействия на окружающую среду уточняется план мероприятий по ходу общественных обсуждений намечаемой хозяйственной деятельности, в том числе о целесообразности (нецелесообразности) проведения общественных слушаний по материалам оценки воздействия на окружающую среду.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принятии решения о форме проведения общественных обсуждений, в том числе общественных слушаний, необходимо руководствоваться степенью экологической опасности намечаемой хозяйственной и иной деятельности, учитывать фактор неопределенности, степень заинтересованности общественности.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4.8. Информация о сроках и месте доступности предварительного варианта материалов по оценке воздействия на окружающую среду, о дате и месте проведения общественных слушаний, других форм общественного участия публикуется в средствах массовой информации, указанных в </w:t>
      </w:r>
      <w:hyperlink w:anchor="Par85" w:history="1">
        <w:r>
          <w:rPr>
            <w:rFonts w:ascii="Calibri" w:hAnsi="Calibri" w:cs="Calibri"/>
            <w:color w:val="0000FF"/>
          </w:rPr>
          <w:t>пункте 3.1.1,</w:t>
        </w:r>
      </w:hyperlink>
      <w:r>
        <w:rPr>
          <w:rFonts w:ascii="Calibri" w:hAnsi="Calibri" w:cs="Calibri"/>
        </w:rPr>
        <w:t xml:space="preserve">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30 дней до окончания проведения общественных обсуждений (проведения общественных слушаний). </w:t>
      </w:r>
      <w:proofErr w:type="gramStart"/>
      <w:r>
        <w:rPr>
          <w:rFonts w:ascii="Calibri" w:hAnsi="Calibri" w:cs="Calibri"/>
        </w:rPr>
        <w:t>Заказчик также сообщает данную информацию заинтересованной общественности, интересы которой прямо или косвенно могут быть затронуты в случае реализации намечаемой деятельности или которая проявила свой интерес к процессу оценки воздействия и другим участникам процесса оценки воздействия на окружающую среду, которые могут не располагать доступом к указанным средствам массовой информации.</w:t>
      </w:r>
      <w:proofErr w:type="gramEnd"/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Порядок проведения общественных слушаний определяется органами местного самоуправления при участии заказчика (исполнителя) и содействии заинтересованной общественности. Все решения по участию общественности оформляются документально.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Заказчик обеспечивает проведение общественных слушаний по планируемой деятельности </w:t>
      </w:r>
      <w:r>
        <w:rPr>
          <w:rFonts w:ascii="Calibri" w:hAnsi="Calibri" w:cs="Calibri"/>
        </w:rPr>
        <w:lastRenderedPageBreak/>
        <w:t xml:space="preserve">с составлением протокола, в котором четко фиксируются основные вопросы обсуждения, а также предмет разногласий между общественностью и заказчиком (если таковой был выявлен). Протокол подписывается представителями органов исполнительной власти и местного самоуправления, граждан, общественных организаций (объединений), заказчика. Протокол проведения общественных слушаний входит в качестве одного из приложений в окончательный вариант материалов по оценке </w:t>
      </w:r>
      <w:proofErr w:type="gramStart"/>
      <w:r>
        <w:rPr>
          <w:rFonts w:ascii="Calibri" w:hAnsi="Calibri" w:cs="Calibri"/>
        </w:rPr>
        <w:t>воздействия</w:t>
      </w:r>
      <w:proofErr w:type="gramEnd"/>
      <w:r>
        <w:rPr>
          <w:rFonts w:ascii="Calibri" w:hAnsi="Calibri" w:cs="Calibri"/>
        </w:rPr>
        <w:t xml:space="preserve"> на окружающую среду намечаемой хозяйственной и иной деятельности.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4.10. Представление предварительного варианта материалов по оценке воздействия на окружающую среду общественности для ознакомления и представления замечаний производится в течение 30 дней, но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2 недели до окончания общественных обсуждений (проведения общественных слушаний).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от граждан и общественных организаций письменных замечаний и предложений в период до принятия решения о реализации намечаемой хозяйственной и иной деятельности, документирование этих предложений в приложениях к материалам по оценке воздействия на окружающую среду обеспечивается заказчиком в течение 30 дней после окончания общественного обсуждения.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4.11. Заказчик обеспечивает доступ общественности </w:t>
      </w:r>
      <w:proofErr w:type="gramStart"/>
      <w:r>
        <w:rPr>
          <w:rFonts w:ascii="Calibri" w:hAnsi="Calibri" w:cs="Calibri"/>
        </w:rPr>
        <w:t>к окончательному варианту материалов по оценке воздействия на окружающую среду в течение всего срока с момента</w:t>
      </w:r>
      <w:proofErr w:type="gramEnd"/>
      <w:r>
        <w:rPr>
          <w:rFonts w:ascii="Calibri" w:hAnsi="Calibri" w:cs="Calibri"/>
        </w:rPr>
        <w:t xml:space="preserve"> утверждения последнего и до принятия решения о реализации намечаемой деятельности.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Требования к материалам по оценке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воздействия на окружающую среду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Материалы по оценке </w:t>
      </w:r>
      <w:proofErr w:type="gramStart"/>
      <w:r>
        <w:rPr>
          <w:rFonts w:ascii="Calibri" w:hAnsi="Calibri" w:cs="Calibri"/>
        </w:rPr>
        <w:t>воздействия</w:t>
      </w:r>
      <w:proofErr w:type="gramEnd"/>
      <w:r>
        <w:rPr>
          <w:rFonts w:ascii="Calibri" w:hAnsi="Calibri" w:cs="Calibri"/>
        </w:rPr>
        <w:t xml:space="preserve"> на окружающую среду намечаемой хозяйственной и иной деятельности представляются на всех стадиях подготовки и принятия решений о возможности реализации этой деятельности, которые принимаются органами государственной экологической экспертизы.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 по оценке воздействия на окружающую среду должны включать резюме нетехнического характера, содержащее важнейшие результаты и выводы оценки воздействия на окружающую среду.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Состав материалов по оценке воздействия на окружающую среду определяется порядком проведения оценки воздействия на окружающую среду </w:t>
      </w:r>
      <w:hyperlink w:anchor="Par102" w:history="1">
        <w:r>
          <w:rPr>
            <w:rFonts w:ascii="Calibri" w:hAnsi="Calibri" w:cs="Calibri"/>
            <w:color w:val="0000FF"/>
          </w:rPr>
          <w:t>(п. 3.2),</w:t>
        </w:r>
      </w:hyperlink>
      <w:r>
        <w:rPr>
          <w:rFonts w:ascii="Calibri" w:hAnsi="Calibri" w:cs="Calibri"/>
        </w:rPr>
        <w:t xml:space="preserve"> зависит от вида намечаемой хозяйственной и иной деятельности, требований к обосновывающей данную деятельность документации, являющейся объектом экологической экспертизы.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Степень полноты (детальности) проведения оценки воздействия на окружающую среду зависит от масштаба и вида намечаемой хозяйственной и иной деятельности и особенностей предполагаемого региона ее реализации.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Типовое содержание материалов по оценке </w:t>
      </w:r>
      <w:proofErr w:type="gramStart"/>
      <w:r>
        <w:rPr>
          <w:rFonts w:ascii="Calibri" w:hAnsi="Calibri" w:cs="Calibri"/>
        </w:rPr>
        <w:t>воздействия</w:t>
      </w:r>
      <w:proofErr w:type="gramEnd"/>
      <w:r>
        <w:rPr>
          <w:rFonts w:ascii="Calibri" w:hAnsi="Calibri" w:cs="Calibri"/>
        </w:rPr>
        <w:t xml:space="preserve"> на окружающую среду намечаемой хозяйственной и иной деятельности в инвестиционном проектировании приводится в </w:t>
      </w:r>
      <w:hyperlink w:anchor="Par168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настоящему Положению.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В случае если документация по намечаемой хозяйственной и иной деятельности может быть отнесена к информации с ограниченным доступом, заказчик подготавливает материалы по оценке воздействия на окружающую среду в соответствии с принципом информационной открытости </w:t>
      </w:r>
      <w:hyperlink w:anchor="Par77" w:history="1">
        <w:r>
          <w:rPr>
            <w:rFonts w:ascii="Calibri" w:hAnsi="Calibri" w:cs="Calibri"/>
            <w:color w:val="0000FF"/>
          </w:rPr>
          <w:t>(п. 2.7</w:t>
        </w:r>
      </w:hyperlink>
      <w:r>
        <w:rPr>
          <w:rFonts w:ascii="Calibri" w:hAnsi="Calibri" w:cs="Calibri"/>
        </w:rPr>
        <w:t xml:space="preserve"> настоящего Положения).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168"/>
      <w:bookmarkEnd w:id="14"/>
      <w:r>
        <w:rPr>
          <w:rFonts w:ascii="Calibri" w:hAnsi="Calibri" w:cs="Calibri"/>
        </w:rPr>
        <w:t>Приложение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ТИПОВОЕ СОДЕРЖАНИЕ МАТЕРИАЛОВ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ОЦЕНКЕ ВОЗДЕЙСТВИЯ НАМЕЧАЕМОЙ ХОЗЯЙСТВЕННОЙ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ДЕЯТЕЛЬНОСТИ НА ОКРУЖАЮЩУЮ СРЕДУ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ИНВЕСТИЦИОННОМ ПРОЕКТИРОВАНИИ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Материалы по оценке </w:t>
      </w:r>
      <w:proofErr w:type="gramStart"/>
      <w:r>
        <w:rPr>
          <w:rFonts w:ascii="Calibri" w:hAnsi="Calibri" w:cs="Calibri"/>
        </w:rPr>
        <w:t>воздействия</w:t>
      </w:r>
      <w:proofErr w:type="gramEnd"/>
      <w:r>
        <w:rPr>
          <w:rFonts w:ascii="Calibri" w:hAnsi="Calibri" w:cs="Calibri"/>
        </w:rPr>
        <w:t xml:space="preserve"> на окружающую среду намечаемой хозяйственной и иной деятельности в инвестиционном проектировании должны содержать как минимум: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Общие сведения.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Заказчик деятельности с указанием официального названия организации (юридического, физического лица), адрес, телефон, факс.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Название объекта инвестиционного проектирования и планируемое место его реализации.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Фамилия, имя, отчество, телефон сотрудника - контактного лица.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Характеристика типа обосновывающей документации: ходатайство (Декларация) о намерениях, обоснование инвестиций, </w:t>
      </w:r>
      <w:proofErr w:type="spellStart"/>
      <w:proofErr w:type="gramStart"/>
      <w:r>
        <w:rPr>
          <w:rFonts w:ascii="Calibri" w:hAnsi="Calibri" w:cs="Calibri"/>
        </w:rPr>
        <w:t>технико</w:t>
      </w:r>
      <w:proofErr w:type="spellEnd"/>
      <w:r>
        <w:rPr>
          <w:rFonts w:ascii="Calibri" w:hAnsi="Calibri" w:cs="Calibri"/>
        </w:rPr>
        <w:t xml:space="preserve"> - экономическое</w:t>
      </w:r>
      <w:proofErr w:type="gramEnd"/>
      <w:r>
        <w:rPr>
          <w:rFonts w:ascii="Calibri" w:hAnsi="Calibri" w:cs="Calibri"/>
        </w:rPr>
        <w:t xml:space="preserve"> обоснование (проект), рабочий проект (утверждаемая часть).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Пояснительная записка по обосновывающей документации.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Цель и потребность реализации намечаемой хозяйственной и иной деятельности.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Описание альтернативных вариантов достижения цели намечаемой хозяйственной и иной деятельности (различные расположения объекта, технологии и иные альтернативы в пределах полномочий заказчика), включая предлагаемый и "нулевой вариант" (отказ от деятельности).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Описание возможных видов воздействия на окружающую среду намечаемой хозяйственной и иной деятельности по альтернативным вариантам.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Описание окружающей среды, которая может быть затронута намечаемой хозяйственной и иной деятельностью в результате ее реализации (по альтернативным вариантам).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Оценка воздействия на окружающую среду намечаемой хозяйственной и иной деятельности по альтернативным вариантам, в том числе оценка достоверности прогнозируемых последствий намечаемой инвестиционной деятельности.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Меры по предотвращению и / или снижению возможного негативного воздействия намечаемой хозяйственной и иной деятельности.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Выявленные при проведении оценки </w:t>
      </w:r>
      <w:proofErr w:type="gramStart"/>
      <w:r>
        <w:rPr>
          <w:rFonts w:ascii="Calibri" w:hAnsi="Calibri" w:cs="Calibri"/>
        </w:rPr>
        <w:t>неопределенности</w:t>
      </w:r>
      <w:proofErr w:type="gramEnd"/>
      <w:r>
        <w:rPr>
          <w:rFonts w:ascii="Calibri" w:hAnsi="Calibri" w:cs="Calibri"/>
        </w:rPr>
        <w:t xml:space="preserve"> в определении воздействий намечаемой хозяйственной и иной деятельности на окружающую среду.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Краткое содержание программ мониторинга и </w:t>
      </w:r>
      <w:proofErr w:type="spellStart"/>
      <w:r>
        <w:rPr>
          <w:rFonts w:ascii="Calibri" w:hAnsi="Calibri" w:cs="Calibri"/>
        </w:rPr>
        <w:t>послепроектного</w:t>
      </w:r>
      <w:proofErr w:type="spellEnd"/>
      <w:r>
        <w:rPr>
          <w:rFonts w:ascii="Calibri" w:hAnsi="Calibri" w:cs="Calibri"/>
        </w:rPr>
        <w:t xml:space="preserve"> анализа.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Обоснование выбора варианта намечаемой хозяйственной и иной деятельности из всех рассмотренных альтернативных вариантов.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Материалы общественных обсуждений, проводимых при проведении исследований и подготовке материалов по оценке </w:t>
      </w:r>
      <w:proofErr w:type="gramStart"/>
      <w:r>
        <w:rPr>
          <w:rFonts w:ascii="Calibri" w:hAnsi="Calibri" w:cs="Calibri"/>
        </w:rPr>
        <w:t>воздействия</w:t>
      </w:r>
      <w:proofErr w:type="gramEnd"/>
      <w:r>
        <w:rPr>
          <w:rFonts w:ascii="Calibri" w:hAnsi="Calibri" w:cs="Calibri"/>
        </w:rPr>
        <w:t xml:space="preserve"> на окружающую среду намечаемой хозяйственной и иной деятельности, в которых указывается: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Способ информирования общественности о месте, времени и форме проведения общественного обсуждения.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 Список участников общественного обсуждения с указанием их фамилий, имен, отчеств и названий организаций (если они представляли организации), а также адресов и телефонов этих организаций или самих участников обсуждения.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12.3. Вопросы, рассмотренные участниками обсуждений; тезисы выступлений, в случае их представления участниками обсуждения; протоко</w:t>
      </w:r>
      <w:proofErr w:type="gramStart"/>
      <w:r>
        <w:rPr>
          <w:rFonts w:ascii="Calibri" w:hAnsi="Calibri" w:cs="Calibri"/>
        </w:rPr>
        <w:t>л(</w:t>
      </w:r>
      <w:proofErr w:type="gramEnd"/>
      <w:r>
        <w:rPr>
          <w:rFonts w:ascii="Calibri" w:hAnsi="Calibri" w:cs="Calibri"/>
        </w:rPr>
        <w:t>ы) проведения общественных слушаний (если таковые проводились).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12.4. Все высказанные в процессе проведения общественных обсуждений замечания и предложения с указанием их авторов, в том числе по предмету возможных разногласий между общественностью, органами местного самоуправления и заказчиком.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12.5. Выводы по результатам общественного обсуждения относительно экологических аспектов намечаемой хозяйственной и иной деятельности.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12.6. Сводка замечаний и предложений общественности с указанием, какие из этих предложений и замечаний были учтены заказчиком и в каком виде, какие - не учтены, основание для отказа.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12.7. Списки рассылки соответствующей информации, направляемой общественности на </w:t>
      </w:r>
      <w:r>
        <w:rPr>
          <w:rFonts w:ascii="Calibri" w:hAnsi="Calibri" w:cs="Calibri"/>
        </w:rPr>
        <w:lastRenderedPageBreak/>
        <w:t>всех этапах оценки воздействия на окружающую среду.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Резюме нетехнического характера.</w:t>
      </w: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6D60" w:rsidRDefault="00896D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6D60" w:rsidRDefault="00896D6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35E9F" w:rsidRDefault="00435E9F"/>
    <w:sectPr w:rsidR="00435E9F" w:rsidSect="00B4414C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1D9" w:rsidRDefault="004231D9" w:rsidP="00B4414C">
      <w:pPr>
        <w:spacing w:after="0" w:line="240" w:lineRule="auto"/>
      </w:pPr>
      <w:r>
        <w:separator/>
      </w:r>
    </w:p>
  </w:endnote>
  <w:endnote w:type="continuationSeparator" w:id="0">
    <w:p w:rsidR="004231D9" w:rsidRDefault="004231D9" w:rsidP="00B4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1D9" w:rsidRDefault="004231D9" w:rsidP="00B4414C">
      <w:pPr>
        <w:spacing w:after="0" w:line="240" w:lineRule="auto"/>
      </w:pPr>
      <w:r>
        <w:separator/>
      </w:r>
    </w:p>
  </w:footnote>
  <w:footnote w:type="continuationSeparator" w:id="0">
    <w:p w:rsidR="004231D9" w:rsidRDefault="004231D9" w:rsidP="00B44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134994"/>
      <w:docPartObj>
        <w:docPartGallery w:val="Page Numbers (Top of Page)"/>
        <w:docPartUnique/>
      </w:docPartObj>
    </w:sdtPr>
    <w:sdtContent>
      <w:p w:rsidR="00B4414C" w:rsidRDefault="00B441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B4414C" w:rsidRDefault="00B441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60"/>
    <w:rsid w:val="004231D9"/>
    <w:rsid w:val="00435E9F"/>
    <w:rsid w:val="00896D60"/>
    <w:rsid w:val="00B4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14C"/>
  </w:style>
  <w:style w:type="paragraph" w:styleId="a5">
    <w:name w:val="footer"/>
    <w:basedOn w:val="a"/>
    <w:link w:val="a6"/>
    <w:uiPriority w:val="99"/>
    <w:unhideWhenUsed/>
    <w:rsid w:val="00B4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14C"/>
  </w:style>
  <w:style w:type="paragraph" w:styleId="a5">
    <w:name w:val="footer"/>
    <w:basedOn w:val="a"/>
    <w:link w:val="a6"/>
    <w:uiPriority w:val="99"/>
    <w:unhideWhenUsed/>
    <w:rsid w:val="00B4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5294075B8A05358606B4800A4F673009296940CF0DA512732A3SFG7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5294075B8A05358606B4800A4F6730593959203AE8D537667ADF2033E1F7C528896E9A1C98BC4S0G6E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05294075B8A05358606E4703A4F6730592959501ADD0597E3EA1F0S0G4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05294075B8A05358606B4800A4F6730593959203AE8D537667ADF2033E1F7C528896E9A1C988C1S0G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05294075B8A05358606B4800A4F6730593959203AE8D537667ADF2033E1F7C528896E9A1C98BC4S0G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4767</Words>
  <Characters>27176</Characters>
  <Application>Microsoft Office Word</Application>
  <DocSecurity>0</DocSecurity>
  <Lines>226</Lines>
  <Paragraphs>63</Paragraphs>
  <ScaleCrop>false</ScaleCrop>
  <Company>NOTUR</Company>
  <LinksUpToDate>false</LinksUpToDate>
  <CharactersWithSpaces>31880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Любовь Юрьевна</dc:creator>
  <cp:keywords/>
  <dc:description/>
  <cp:lastModifiedBy>Романчук Светлана Владимировна</cp:lastModifiedBy>
  <cp:revision>2</cp:revision>
  <dcterms:created xsi:type="dcterms:W3CDTF">2013-08-22T04:06:00Z</dcterms:created>
  <dcterms:modified xsi:type="dcterms:W3CDTF">2013-08-22T05:09:00Z</dcterms:modified>
</cp:coreProperties>
</file>