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E94" w:rsidRDefault="00EA11D3">
      <w:pPr>
        <w:pStyle w:val="1"/>
        <w:numPr>
          <w:ilvl w:val="0"/>
          <w:numId w:val="4"/>
        </w:numPr>
        <w:spacing w:before="0" w:line="240" w:lineRule="auto"/>
      </w:pPr>
      <w:r>
        <w:t>Схема границ</w:t>
      </w:r>
    </w:p>
    <w:p w:rsidR="00952E94" w:rsidRDefault="00EA11D3">
      <w:pPr>
        <w:spacing w:after="0" w:line="240" w:lineRule="auto"/>
      </w:pPr>
      <w:r>
        <w:t xml:space="preserve">Рыбоводного участка </w:t>
      </w:r>
    </w:p>
    <w:p w:rsidR="00952E94" w:rsidRDefault="00EA11D3">
      <w:pPr>
        <w:spacing w:after="0" w:line="240" w:lineRule="auto"/>
      </w:pPr>
      <w:r>
        <w:rPr>
          <w:b/>
          <w:szCs w:val="24"/>
        </w:rPr>
        <w:t>озеро Малый Сор</w:t>
      </w:r>
    </w:p>
    <w:p w:rsidR="00952E94" w:rsidRDefault="00EA11D3">
      <w:pPr>
        <w:spacing w:after="0" w:line="240" w:lineRule="auto"/>
      </w:pPr>
      <w:r>
        <w:rPr>
          <w:b/>
          <w:szCs w:val="24"/>
        </w:rPr>
        <w:t>Ханты-Мансийский район</w:t>
      </w:r>
    </w:p>
    <w:p w:rsidR="00952E94" w:rsidRDefault="00EA11D3">
      <w:pPr>
        <w:spacing w:after="0" w:line="240" w:lineRule="auto"/>
      </w:pPr>
      <w:r>
        <w:rPr>
          <w:rFonts w:eastAsia="Times New Roman"/>
          <w:b/>
          <w:szCs w:val="24"/>
        </w:rPr>
        <w:t xml:space="preserve"> </w:t>
      </w:r>
      <w:r>
        <w:t>Площадь –  21,2 га</w:t>
      </w:r>
    </w:p>
    <w:tbl>
      <w:tblPr>
        <w:tblW w:w="9317" w:type="dxa"/>
        <w:tblInd w:w="-123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1310"/>
        <w:gridCol w:w="1335"/>
        <w:gridCol w:w="1325"/>
        <w:gridCol w:w="1323"/>
        <w:gridCol w:w="1335"/>
        <w:gridCol w:w="1325"/>
        <w:gridCol w:w="1364"/>
      </w:tblGrid>
      <w:tr w:rsidR="00952E94">
        <w:tc>
          <w:tcPr>
            <w:tcW w:w="13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52E94" w:rsidRDefault="00952E94">
            <w:pPr>
              <w:snapToGrid w:val="0"/>
              <w:spacing w:after="0" w:line="240" w:lineRule="auto"/>
              <w:rPr>
                <w:sz w:val="22"/>
              </w:rPr>
            </w:pPr>
          </w:p>
        </w:tc>
        <w:tc>
          <w:tcPr>
            <w:tcW w:w="800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52E94" w:rsidRDefault="00EA11D3">
            <w:pPr>
              <w:spacing w:after="0" w:line="240" w:lineRule="auto"/>
            </w:pPr>
            <w:r>
              <w:rPr>
                <w:sz w:val="22"/>
              </w:rPr>
              <w:t>Географические координаты точек</w:t>
            </w:r>
          </w:p>
        </w:tc>
      </w:tr>
      <w:tr w:rsidR="00952E94">
        <w:tc>
          <w:tcPr>
            <w:tcW w:w="13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52E94" w:rsidRDefault="00952E94">
            <w:pPr>
              <w:snapToGrid w:val="0"/>
              <w:spacing w:after="0" w:line="240" w:lineRule="auto"/>
              <w:rPr>
                <w:sz w:val="22"/>
                <w:lang w:val="en-US"/>
              </w:rPr>
            </w:pPr>
          </w:p>
        </w:tc>
        <w:tc>
          <w:tcPr>
            <w:tcW w:w="398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52E94" w:rsidRDefault="00EA11D3">
            <w:pPr>
              <w:spacing w:after="0" w:line="240" w:lineRule="auto"/>
            </w:pPr>
            <w:r>
              <w:rPr>
                <w:sz w:val="22"/>
              </w:rPr>
              <w:t>С.Ш.</w:t>
            </w:r>
          </w:p>
        </w:tc>
        <w:tc>
          <w:tcPr>
            <w:tcW w:w="402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52E94" w:rsidRDefault="00EA11D3">
            <w:pPr>
              <w:spacing w:after="0" w:line="240" w:lineRule="auto"/>
            </w:pPr>
            <w:r>
              <w:rPr>
                <w:sz w:val="22"/>
              </w:rPr>
              <w:t>В.Д.</w:t>
            </w:r>
          </w:p>
        </w:tc>
      </w:tr>
      <w:tr w:rsidR="00952E94">
        <w:tc>
          <w:tcPr>
            <w:tcW w:w="13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52E94" w:rsidRDefault="00952E94">
            <w:pPr>
              <w:snapToGrid w:val="0"/>
              <w:spacing w:after="0" w:line="240" w:lineRule="auto"/>
              <w:rPr>
                <w:sz w:val="22"/>
                <w:lang w:val="en-US"/>
              </w:rPr>
            </w:pP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52E94" w:rsidRDefault="00EA11D3">
            <w:pPr>
              <w:spacing w:after="0" w:line="240" w:lineRule="auto"/>
            </w:pPr>
            <w:r>
              <w:rPr>
                <w:sz w:val="22"/>
              </w:rPr>
              <w:t>град.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52E94" w:rsidRDefault="00EA11D3">
            <w:pPr>
              <w:spacing w:after="0" w:line="240" w:lineRule="auto"/>
            </w:pPr>
            <w:r>
              <w:rPr>
                <w:sz w:val="22"/>
              </w:rPr>
              <w:t>мин.</w:t>
            </w:r>
          </w:p>
        </w:tc>
        <w:tc>
          <w:tcPr>
            <w:tcW w:w="1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52E94" w:rsidRDefault="00EA11D3">
            <w:pPr>
              <w:spacing w:after="0" w:line="240" w:lineRule="auto"/>
            </w:pPr>
            <w:r>
              <w:rPr>
                <w:sz w:val="22"/>
              </w:rPr>
              <w:t>сек.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52E94" w:rsidRDefault="00EA11D3">
            <w:pPr>
              <w:spacing w:after="0" w:line="240" w:lineRule="auto"/>
            </w:pPr>
            <w:r>
              <w:rPr>
                <w:sz w:val="22"/>
              </w:rPr>
              <w:t>град.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52E94" w:rsidRDefault="00EA11D3">
            <w:pPr>
              <w:spacing w:after="0" w:line="240" w:lineRule="auto"/>
            </w:pPr>
            <w:r>
              <w:rPr>
                <w:sz w:val="22"/>
              </w:rPr>
              <w:t>мин.</w:t>
            </w:r>
          </w:p>
        </w:tc>
        <w:tc>
          <w:tcPr>
            <w:tcW w:w="1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52E94" w:rsidRDefault="00EA11D3">
            <w:pPr>
              <w:spacing w:after="0" w:line="240" w:lineRule="auto"/>
            </w:pPr>
            <w:r>
              <w:rPr>
                <w:sz w:val="22"/>
              </w:rPr>
              <w:t>сек.</w:t>
            </w:r>
          </w:p>
        </w:tc>
      </w:tr>
      <w:tr w:rsidR="00952E94">
        <w:tc>
          <w:tcPr>
            <w:tcW w:w="1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52E94" w:rsidRDefault="00EA11D3">
            <w:pPr>
              <w:spacing w:after="0" w:line="240" w:lineRule="auto"/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52E94" w:rsidRDefault="00EA11D3">
            <w:pPr>
              <w:spacing w:after="0" w:line="240" w:lineRule="auto"/>
            </w:pPr>
            <w:r>
              <w:rPr>
                <w:sz w:val="22"/>
                <w:lang w:val="en-US"/>
              </w:rPr>
              <w:t>61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52E94" w:rsidRDefault="00EA11D3">
            <w:pPr>
              <w:spacing w:after="0" w:line="240" w:lineRule="auto"/>
            </w:pPr>
            <w:r>
              <w:rPr>
                <w:sz w:val="22"/>
                <w:lang w:val="en-US"/>
              </w:rPr>
              <w:t>20</w:t>
            </w:r>
          </w:p>
        </w:tc>
        <w:tc>
          <w:tcPr>
            <w:tcW w:w="1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52E94" w:rsidRDefault="00EA11D3">
            <w:pPr>
              <w:spacing w:after="0" w:line="240" w:lineRule="auto"/>
            </w:pPr>
            <w:r>
              <w:rPr>
                <w:sz w:val="22"/>
                <w:lang w:val="en-US"/>
              </w:rPr>
              <w:t>37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52E94" w:rsidRDefault="00EA11D3">
            <w:pPr>
              <w:spacing w:after="0" w:line="240" w:lineRule="auto"/>
            </w:pPr>
            <w:r>
              <w:rPr>
                <w:sz w:val="22"/>
                <w:lang w:val="en-US"/>
              </w:rPr>
              <w:t>69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52E94" w:rsidRDefault="00EA11D3">
            <w:pPr>
              <w:spacing w:after="0" w:line="240" w:lineRule="auto"/>
            </w:pPr>
            <w:r>
              <w:rPr>
                <w:sz w:val="22"/>
                <w:lang w:val="en-US"/>
              </w:rPr>
              <w:t>35</w:t>
            </w:r>
          </w:p>
        </w:tc>
        <w:tc>
          <w:tcPr>
            <w:tcW w:w="1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52E94" w:rsidRDefault="00EA11D3">
            <w:pPr>
              <w:spacing w:after="0" w:line="240" w:lineRule="auto"/>
            </w:pPr>
            <w:r>
              <w:rPr>
                <w:sz w:val="22"/>
                <w:lang w:val="en-US"/>
              </w:rPr>
              <w:t>17</w:t>
            </w:r>
          </w:p>
        </w:tc>
      </w:tr>
      <w:tr w:rsidR="00952E94">
        <w:tc>
          <w:tcPr>
            <w:tcW w:w="1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52E94" w:rsidRDefault="00EA11D3">
            <w:pPr>
              <w:spacing w:after="0" w:line="240" w:lineRule="auto"/>
            </w:pPr>
            <w:r>
              <w:rPr>
                <w:sz w:val="22"/>
                <w:lang w:val="en-US"/>
              </w:rPr>
              <w:t>2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52E94" w:rsidRDefault="00EA11D3">
            <w:pPr>
              <w:spacing w:after="0" w:line="240" w:lineRule="auto"/>
            </w:pPr>
            <w:r>
              <w:rPr>
                <w:sz w:val="22"/>
                <w:lang w:val="en-US"/>
              </w:rPr>
              <w:t>61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52E94" w:rsidRDefault="00EA11D3">
            <w:pPr>
              <w:spacing w:after="0" w:line="240" w:lineRule="auto"/>
            </w:pPr>
            <w:r>
              <w:rPr>
                <w:sz w:val="22"/>
                <w:lang w:val="en-US"/>
              </w:rPr>
              <w:t>21</w:t>
            </w:r>
          </w:p>
        </w:tc>
        <w:tc>
          <w:tcPr>
            <w:tcW w:w="1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52E94" w:rsidRDefault="00EA11D3">
            <w:pPr>
              <w:spacing w:after="0" w:line="240" w:lineRule="auto"/>
            </w:pPr>
            <w:r>
              <w:rPr>
                <w:sz w:val="22"/>
                <w:lang w:val="en-US"/>
              </w:rPr>
              <w:t>05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52E94" w:rsidRDefault="00EA11D3">
            <w:pPr>
              <w:spacing w:after="0" w:line="240" w:lineRule="auto"/>
            </w:pPr>
            <w:r>
              <w:rPr>
                <w:sz w:val="22"/>
                <w:lang w:val="en-US"/>
              </w:rPr>
              <w:t>69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52E94" w:rsidRDefault="00EA11D3">
            <w:pPr>
              <w:spacing w:after="0" w:line="240" w:lineRule="auto"/>
            </w:pPr>
            <w:r>
              <w:rPr>
                <w:sz w:val="22"/>
                <w:lang w:val="en-US"/>
              </w:rPr>
              <w:t>34</w:t>
            </w:r>
          </w:p>
        </w:tc>
        <w:tc>
          <w:tcPr>
            <w:tcW w:w="1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52E94" w:rsidRDefault="00EA11D3">
            <w:pPr>
              <w:spacing w:after="0" w:line="240" w:lineRule="auto"/>
            </w:pPr>
            <w:r>
              <w:rPr>
                <w:sz w:val="22"/>
                <w:lang w:val="en-US"/>
              </w:rPr>
              <w:t>33</w:t>
            </w:r>
          </w:p>
        </w:tc>
      </w:tr>
      <w:tr w:rsidR="00952E94">
        <w:tc>
          <w:tcPr>
            <w:tcW w:w="1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52E94" w:rsidRDefault="00EA11D3">
            <w:pPr>
              <w:spacing w:after="0" w:line="240" w:lineRule="auto"/>
            </w:pPr>
            <w:r>
              <w:rPr>
                <w:sz w:val="22"/>
                <w:lang w:val="en-US"/>
              </w:rPr>
              <w:t>3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52E94" w:rsidRDefault="00EA11D3">
            <w:pPr>
              <w:spacing w:after="0" w:line="240" w:lineRule="auto"/>
            </w:pPr>
            <w:r>
              <w:rPr>
                <w:sz w:val="22"/>
                <w:lang w:val="en-US"/>
              </w:rPr>
              <w:t>61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52E94" w:rsidRDefault="00EA11D3">
            <w:pPr>
              <w:spacing w:after="0" w:line="240" w:lineRule="auto"/>
            </w:pPr>
            <w:r>
              <w:rPr>
                <w:sz w:val="22"/>
                <w:lang w:val="en-US"/>
              </w:rPr>
              <w:t>21</w:t>
            </w:r>
          </w:p>
        </w:tc>
        <w:tc>
          <w:tcPr>
            <w:tcW w:w="1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52E94" w:rsidRDefault="00EA11D3">
            <w:pPr>
              <w:spacing w:after="0" w:line="240" w:lineRule="auto"/>
            </w:pPr>
            <w:r>
              <w:rPr>
                <w:sz w:val="22"/>
                <w:lang w:val="en-US"/>
              </w:rPr>
              <w:t>07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52E94" w:rsidRDefault="00EA11D3">
            <w:pPr>
              <w:spacing w:after="0" w:line="240" w:lineRule="auto"/>
            </w:pPr>
            <w:r>
              <w:rPr>
                <w:sz w:val="22"/>
                <w:lang w:val="en-US"/>
              </w:rPr>
              <w:t>69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52E94" w:rsidRDefault="00EA11D3">
            <w:pPr>
              <w:spacing w:after="0" w:line="240" w:lineRule="auto"/>
            </w:pPr>
            <w:r>
              <w:rPr>
                <w:sz w:val="22"/>
                <w:lang w:val="en-US"/>
              </w:rPr>
              <w:t>34</w:t>
            </w:r>
          </w:p>
        </w:tc>
        <w:tc>
          <w:tcPr>
            <w:tcW w:w="1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52E94" w:rsidRDefault="00EA11D3">
            <w:pPr>
              <w:spacing w:after="0" w:line="240" w:lineRule="auto"/>
            </w:pPr>
            <w:r>
              <w:rPr>
                <w:sz w:val="22"/>
                <w:lang w:val="en-US"/>
              </w:rPr>
              <w:t>44</w:t>
            </w:r>
          </w:p>
        </w:tc>
      </w:tr>
      <w:tr w:rsidR="00952E94">
        <w:trPr>
          <w:trHeight w:val="342"/>
        </w:trPr>
        <w:tc>
          <w:tcPr>
            <w:tcW w:w="1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52E94" w:rsidRDefault="00EA11D3">
            <w:pPr>
              <w:spacing w:after="0" w:line="240" w:lineRule="auto"/>
            </w:pPr>
            <w:r>
              <w:rPr>
                <w:sz w:val="22"/>
              </w:rPr>
              <w:t>4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52E94" w:rsidRDefault="00EA11D3">
            <w:pPr>
              <w:spacing w:after="0" w:line="240" w:lineRule="auto"/>
            </w:pPr>
            <w:r>
              <w:rPr>
                <w:sz w:val="22"/>
                <w:lang w:val="en-US"/>
              </w:rPr>
              <w:t>61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52E94" w:rsidRDefault="00EA11D3">
            <w:pPr>
              <w:spacing w:after="0" w:line="240" w:lineRule="auto"/>
            </w:pPr>
            <w:r>
              <w:rPr>
                <w:sz w:val="22"/>
                <w:lang w:val="en-US"/>
              </w:rPr>
              <w:t>20</w:t>
            </w:r>
          </w:p>
        </w:tc>
        <w:tc>
          <w:tcPr>
            <w:tcW w:w="1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52E94" w:rsidRDefault="00EA11D3">
            <w:pPr>
              <w:spacing w:after="0" w:line="240" w:lineRule="auto"/>
            </w:pPr>
            <w:r>
              <w:rPr>
                <w:sz w:val="22"/>
                <w:lang w:val="en-US"/>
              </w:rPr>
              <w:t>50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52E94" w:rsidRDefault="00EA11D3">
            <w:pPr>
              <w:spacing w:after="0" w:line="240" w:lineRule="auto"/>
            </w:pPr>
            <w:r>
              <w:rPr>
                <w:sz w:val="22"/>
                <w:lang w:val="en-US"/>
              </w:rPr>
              <w:t>69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52E94" w:rsidRDefault="00EA11D3">
            <w:pPr>
              <w:spacing w:after="0" w:line="240" w:lineRule="auto"/>
            </w:pPr>
            <w:r>
              <w:rPr>
                <w:sz w:val="22"/>
                <w:lang w:val="en-US"/>
              </w:rPr>
              <w:t>35</w:t>
            </w:r>
          </w:p>
        </w:tc>
        <w:tc>
          <w:tcPr>
            <w:tcW w:w="1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52E94" w:rsidRDefault="00EA11D3">
            <w:pPr>
              <w:spacing w:after="0" w:line="240" w:lineRule="auto"/>
            </w:pPr>
            <w:r>
              <w:rPr>
                <w:sz w:val="22"/>
                <w:lang w:val="en-US"/>
              </w:rPr>
              <w:t>21</w:t>
            </w:r>
          </w:p>
        </w:tc>
      </w:tr>
    </w:tbl>
    <w:p w:rsidR="00952E94" w:rsidRDefault="00952E94">
      <w:pPr>
        <w:spacing w:after="0" w:line="240" w:lineRule="auto"/>
      </w:pPr>
    </w:p>
    <w:p w:rsidR="00952E94" w:rsidRDefault="00952E94">
      <w:pPr>
        <w:spacing w:after="120"/>
        <w:ind w:left="-567" w:right="-851"/>
      </w:pPr>
    </w:p>
    <w:p w:rsidR="00952E94" w:rsidRDefault="00EA11D3">
      <w:pPr>
        <w:spacing w:after="120"/>
        <w:ind w:left="-567" w:right="-851"/>
        <w:rPr>
          <w:rFonts w:eastAsia="Times New Roman"/>
          <w:color w:val="000000"/>
          <w:sz w:val="0"/>
          <w:szCs w:val="0"/>
          <w:highlight w:val="black"/>
          <w:lang w:bidi="ru-RU"/>
        </w:rPr>
      </w:pPr>
      <w:r>
        <w:rPr>
          <w:rFonts w:eastAsia="Times New Roman"/>
          <w:noProof/>
          <w:color w:val="000000"/>
          <w:sz w:val="0"/>
          <w:szCs w:val="0"/>
          <w:highlight w:val="black"/>
          <w:lang w:eastAsia="ru-RU"/>
        </w:rPr>
        <w:drawing>
          <wp:anchor distT="0" distB="0" distL="0" distR="0" simplePos="0" relativeHeight="14" behindDoc="0" locked="0" layoutInCell="1" allowOverlap="1">
            <wp:simplePos x="0" y="0"/>
            <wp:positionH relativeFrom="column">
              <wp:posOffset>336550</wp:posOffset>
            </wp:positionH>
            <wp:positionV relativeFrom="paragraph">
              <wp:posOffset>7620</wp:posOffset>
            </wp:positionV>
            <wp:extent cx="5018405" cy="4098925"/>
            <wp:effectExtent l="0" t="0" r="0" b="0"/>
            <wp:wrapSquare wrapText="largest"/>
            <wp:docPr id="7" name="Изображение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3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405" cy="4098925"/>
                    </a:xfrm>
                    <a:prstGeom prst="rect">
                      <a:avLst/>
                    </a:prstGeom>
                    <a:ln w="63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color w:val="000000"/>
          <w:sz w:val="0"/>
          <w:szCs w:val="0"/>
          <w:highlight w:val="black"/>
          <w:lang w:eastAsia="ru-RU"/>
        </w:rPr>
        <w:drawing>
          <wp:anchor distT="0" distB="0" distL="0" distR="0" simplePos="0" relativeHeight="15" behindDoc="0" locked="0" layoutInCell="1" allowOverlap="1">
            <wp:simplePos x="0" y="0"/>
            <wp:positionH relativeFrom="column">
              <wp:posOffset>4478655</wp:posOffset>
            </wp:positionH>
            <wp:positionV relativeFrom="paragraph">
              <wp:posOffset>55245</wp:posOffset>
            </wp:positionV>
            <wp:extent cx="809625" cy="962660"/>
            <wp:effectExtent l="0" t="0" r="0" b="0"/>
            <wp:wrapTopAndBottom/>
            <wp:docPr id="8" name="Изображение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3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9" t="-12" r="77578" b="666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2E94" w:rsidRDefault="00952E94">
      <w:pPr>
        <w:spacing w:after="0" w:line="240" w:lineRule="auto"/>
        <w:rPr>
          <w:b/>
          <w:szCs w:val="24"/>
          <w:lang w:eastAsia="ru-RU"/>
        </w:rPr>
      </w:pPr>
    </w:p>
    <w:p w:rsidR="00952E94" w:rsidRDefault="00952E94">
      <w:pPr>
        <w:spacing w:after="0" w:line="240" w:lineRule="auto"/>
        <w:rPr>
          <w:b/>
          <w:szCs w:val="24"/>
          <w:lang w:eastAsia="ru-RU"/>
        </w:rPr>
      </w:pPr>
    </w:p>
    <w:p w:rsidR="00952E94" w:rsidRDefault="00952E94">
      <w:pPr>
        <w:spacing w:after="0" w:line="240" w:lineRule="auto"/>
        <w:rPr>
          <w:b/>
          <w:szCs w:val="24"/>
          <w:lang w:eastAsia="ru-RU"/>
        </w:rPr>
      </w:pPr>
    </w:p>
    <w:p w:rsidR="00952E94" w:rsidRDefault="00952E94">
      <w:pPr>
        <w:spacing w:after="0" w:line="240" w:lineRule="auto"/>
        <w:rPr>
          <w:b/>
          <w:szCs w:val="24"/>
          <w:lang w:eastAsia="ru-RU"/>
        </w:rPr>
      </w:pPr>
    </w:p>
    <w:p w:rsidR="00952E94" w:rsidRDefault="00952E94">
      <w:pPr>
        <w:spacing w:after="0" w:line="240" w:lineRule="auto"/>
        <w:rPr>
          <w:b/>
          <w:szCs w:val="24"/>
          <w:lang w:eastAsia="ru-RU"/>
        </w:rPr>
      </w:pPr>
    </w:p>
    <w:p w:rsidR="00952E94" w:rsidRDefault="00952E94">
      <w:pPr>
        <w:spacing w:after="0" w:line="240" w:lineRule="auto"/>
        <w:rPr>
          <w:b/>
          <w:szCs w:val="24"/>
          <w:lang w:eastAsia="ru-RU"/>
        </w:rPr>
      </w:pPr>
    </w:p>
    <w:p w:rsidR="00952E94" w:rsidRDefault="00952E94">
      <w:pPr>
        <w:spacing w:after="0" w:line="240" w:lineRule="auto"/>
        <w:rPr>
          <w:b/>
          <w:szCs w:val="24"/>
          <w:lang w:eastAsia="ru-RU"/>
        </w:rPr>
      </w:pPr>
    </w:p>
    <w:p w:rsidR="00952E94" w:rsidRDefault="00952E94">
      <w:pPr>
        <w:spacing w:after="0" w:line="240" w:lineRule="auto"/>
        <w:rPr>
          <w:b/>
          <w:szCs w:val="24"/>
          <w:lang w:eastAsia="ru-RU"/>
        </w:rPr>
      </w:pPr>
    </w:p>
    <w:p w:rsidR="00952E94" w:rsidRDefault="00952E94">
      <w:pPr>
        <w:spacing w:after="0" w:line="240" w:lineRule="auto"/>
        <w:rPr>
          <w:b/>
          <w:szCs w:val="24"/>
          <w:lang w:eastAsia="ru-RU"/>
        </w:rPr>
      </w:pPr>
    </w:p>
    <w:p w:rsidR="00952E94" w:rsidRDefault="00952E94">
      <w:pPr>
        <w:spacing w:after="0" w:line="240" w:lineRule="auto"/>
        <w:rPr>
          <w:b/>
          <w:szCs w:val="24"/>
          <w:lang w:eastAsia="ru-RU"/>
        </w:rPr>
      </w:pPr>
    </w:p>
    <w:p w:rsidR="00952E94" w:rsidRDefault="00952E94">
      <w:pPr>
        <w:spacing w:after="0" w:line="240" w:lineRule="auto"/>
        <w:rPr>
          <w:b/>
          <w:szCs w:val="24"/>
          <w:lang w:eastAsia="ru-RU"/>
        </w:rPr>
      </w:pPr>
    </w:p>
    <w:p w:rsidR="00952E94" w:rsidRDefault="00952E94">
      <w:pPr>
        <w:spacing w:after="0" w:line="240" w:lineRule="auto"/>
        <w:rPr>
          <w:b/>
          <w:szCs w:val="24"/>
          <w:lang w:eastAsia="ru-RU"/>
        </w:rPr>
      </w:pPr>
    </w:p>
    <w:p w:rsidR="00952E94" w:rsidRDefault="00952E94">
      <w:pPr>
        <w:spacing w:after="0" w:line="240" w:lineRule="auto"/>
        <w:rPr>
          <w:b/>
          <w:szCs w:val="24"/>
          <w:lang w:eastAsia="ru-RU"/>
        </w:rPr>
      </w:pPr>
    </w:p>
    <w:p w:rsidR="00952E94" w:rsidRDefault="00952E94">
      <w:pPr>
        <w:spacing w:after="0" w:line="240" w:lineRule="auto"/>
        <w:rPr>
          <w:b/>
          <w:szCs w:val="24"/>
          <w:lang w:eastAsia="ru-RU"/>
        </w:rPr>
      </w:pPr>
    </w:p>
    <w:p w:rsidR="00952E94" w:rsidRDefault="00952E94">
      <w:pPr>
        <w:spacing w:after="0" w:line="240" w:lineRule="auto"/>
        <w:rPr>
          <w:b/>
          <w:szCs w:val="24"/>
          <w:lang w:eastAsia="ru-RU"/>
        </w:rPr>
      </w:pPr>
    </w:p>
    <w:p w:rsidR="00952E94" w:rsidRDefault="00952E94">
      <w:pPr>
        <w:spacing w:after="0" w:line="240" w:lineRule="auto"/>
        <w:rPr>
          <w:b/>
          <w:szCs w:val="24"/>
          <w:lang w:eastAsia="ru-RU"/>
        </w:rPr>
      </w:pPr>
    </w:p>
    <w:p w:rsidR="00952E94" w:rsidRDefault="00952E94">
      <w:pPr>
        <w:spacing w:after="0" w:line="240" w:lineRule="auto"/>
        <w:rPr>
          <w:b/>
          <w:szCs w:val="24"/>
          <w:lang w:eastAsia="ru-RU"/>
        </w:rPr>
      </w:pPr>
    </w:p>
    <w:p w:rsidR="00952E94" w:rsidRDefault="00952E94">
      <w:pPr>
        <w:spacing w:after="0" w:line="240" w:lineRule="auto"/>
        <w:rPr>
          <w:b/>
          <w:szCs w:val="24"/>
          <w:lang w:eastAsia="ru-RU"/>
        </w:rPr>
      </w:pPr>
    </w:p>
    <w:p w:rsidR="00952E94" w:rsidRDefault="00952E94">
      <w:pPr>
        <w:spacing w:after="0" w:line="240" w:lineRule="auto"/>
        <w:rPr>
          <w:b/>
          <w:szCs w:val="24"/>
          <w:lang w:eastAsia="ru-RU"/>
        </w:rPr>
      </w:pPr>
    </w:p>
    <w:p w:rsidR="00952E94" w:rsidRDefault="00952E94">
      <w:pPr>
        <w:spacing w:after="0" w:line="240" w:lineRule="auto"/>
        <w:rPr>
          <w:b/>
          <w:szCs w:val="24"/>
          <w:lang w:eastAsia="ru-RU"/>
        </w:rPr>
      </w:pPr>
    </w:p>
    <w:p w:rsidR="00952E94" w:rsidRDefault="00952E94">
      <w:pPr>
        <w:spacing w:after="0" w:line="240" w:lineRule="auto"/>
        <w:rPr>
          <w:b/>
          <w:szCs w:val="24"/>
          <w:lang w:eastAsia="ru-RU"/>
        </w:rPr>
      </w:pPr>
    </w:p>
    <w:p w:rsidR="00952E94" w:rsidRDefault="00952E94">
      <w:pPr>
        <w:spacing w:after="0" w:line="240" w:lineRule="auto"/>
        <w:rPr>
          <w:b/>
          <w:szCs w:val="24"/>
          <w:lang w:eastAsia="ru-RU"/>
        </w:rPr>
      </w:pPr>
    </w:p>
    <w:p w:rsidR="00952E94" w:rsidRDefault="00952E94">
      <w:pPr>
        <w:spacing w:after="0" w:line="240" w:lineRule="auto"/>
        <w:rPr>
          <w:b/>
          <w:szCs w:val="24"/>
          <w:lang w:eastAsia="ru-RU"/>
        </w:rPr>
      </w:pPr>
    </w:p>
    <w:p w:rsidR="00952E94" w:rsidRDefault="00EA11D3">
      <w:pPr>
        <w:spacing w:after="0" w:line="240" w:lineRule="auto"/>
      </w:pPr>
      <w:r>
        <w:rPr>
          <w:b/>
          <w:szCs w:val="24"/>
          <w:lang w:eastAsia="ru-RU"/>
        </w:rPr>
        <w:t>Масштаб  1:20 000</w:t>
      </w:r>
    </w:p>
    <w:p w:rsidR="00952E94" w:rsidRDefault="00EA11D3">
      <w:pPr>
        <w:spacing w:after="0"/>
      </w:pPr>
      <w:r>
        <w:rPr>
          <w:b/>
        </w:rPr>
        <w:t>Условные обозначения:</w:t>
      </w:r>
    </w:p>
    <w:p w:rsidR="00952E94" w:rsidRDefault="00EA11D3"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6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71755</wp:posOffset>
                </wp:positionV>
                <wp:extent cx="285750" cy="40005"/>
                <wp:effectExtent l="0" t="0" r="0" b="0"/>
                <wp:wrapNone/>
                <wp:docPr id="9" name="Фигур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20" cy="39240"/>
                        </a:xfrm>
                        <a:prstGeom prst="rect">
                          <a:avLst/>
                        </a:prstGeom>
                        <a:solidFill>
                          <a:srgbClr val="F10D0C"/>
                        </a:solidFill>
                        <a:ln>
                          <a:solidFill>
                            <a:srgbClr val="F10D0C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2" fillcolor="#f10d0c" stroked="t" style="position:absolute;margin-left:121.05pt;margin-top:5.65pt;width:22.4pt;height:3.05pt">
                <w10:wrap type="none"/>
                <v:fill o:detectmouseclick="t" type="solid" color2="#0ef2f3"/>
                <v:stroke color="#f10d0c" joinstyle="round" endcap="flat"/>
              </v:rect>
            </w:pict>
          </mc:Fallback>
        </mc:AlternateContent>
      </w:r>
      <w:r>
        <w:rPr>
          <w:lang w:eastAsia="ru-RU"/>
        </w:rPr>
        <w:t>Г</w:t>
      </w:r>
      <w:r>
        <w:t>раница рыбоводного участка</w:t>
      </w:r>
    </w:p>
    <w:p w:rsidR="00952E94" w:rsidRDefault="00952E94">
      <w:pPr>
        <w:spacing w:after="0" w:line="240" w:lineRule="auto"/>
        <w:rPr>
          <w:b/>
          <w:szCs w:val="24"/>
          <w:lang w:eastAsia="ru-RU"/>
        </w:rPr>
      </w:pPr>
    </w:p>
    <w:tbl>
      <w:tblPr>
        <w:tblW w:w="9297" w:type="dxa"/>
        <w:tblInd w:w="-113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297"/>
      </w:tblGrid>
      <w:tr w:rsidR="00952E94">
        <w:tc>
          <w:tcPr>
            <w:tcW w:w="9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2E94" w:rsidRDefault="00EA11D3">
            <w:pPr>
              <w:spacing w:after="0" w:line="240" w:lineRule="auto"/>
            </w:pPr>
            <w:r>
              <w:rPr>
                <w:b/>
                <w:szCs w:val="24"/>
              </w:rPr>
              <w:t>Текстовое описание:</w:t>
            </w:r>
          </w:p>
        </w:tc>
      </w:tr>
      <w:tr w:rsidR="00952E94">
        <w:tc>
          <w:tcPr>
            <w:tcW w:w="9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E94" w:rsidRDefault="00EA11D3">
            <w:pPr>
              <w:spacing w:after="0" w:line="240" w:lineRule="auto"/>
            </w:pPr>
            <w:r>
              <w:rPr>
                <w:szCs w:val="24"/>
              </w:rPr>
              <w:t>Границы рыбоводного участка  ограничены последовательным соединением точек (1-2, 3-4) акватории Малого Сора.</w:t>
            </w:r>
          </w:p>
        </w:tc>
      </w:tr>
    </w:tbl>
    <w:p w:rsidR="00C051E9" w:rsidRDefault="00C051E9" w:rsidP="002E25EE">
      <w:pPr>
        <w:tabs>
          <w:tab w:val="left" w:pos="3765"/>
          <w:tab w:val="center" w:pos="4535"/>
        </w:tabs>
        <w:jc w:val="left"/>
      </w:pPr>
    </w:p>
    <w:p w:rsidR="00C051E9" w:rsidRPr="00C051E9" w:rsidRDefault="00C051E9" w:rsidP="00C051E9"/>
    <w:p w:rsidR="002E25EE" w:rsidRPr="00C051E9" w:rsidRDefault="00C051E9" w:rsidP="00C051E9">
      <w:pPr>
        <w:tabs>
          <w:tab w:val="left" w:pos="1200"/>
          <w:tab w:val="center" w:pos="4535"/>
        </w:tabs>
        <w:jc w:val="left"/>
      </w:pPr>
      <w:r>
        <w:tab/>
      </w:r>
      <w:bookmarkStart w:id="0" w:name="_GoBack"/>
      <w:bookmarkEnd w:id="0"/>
    </w:p>
    <w:sectPr w:rsidR="002E25EE" w:rsidRPr="00C051E9">
      <w:pgSz w:w="11906" w:h="16838"/>
      <w:pgMar w:top="993" w:right="1276" w:bottom="851" w:left="1559" w:header="0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B14" w:rsidRDefault="00256B14" w:rsidP="002E25EE">
      <w:pPr>
        <w:spacing w:after="0" w:line="240" w:lineRule="auto"/>
      </w:pPr>
      <w:r>
        <w:separator/>
      </w:r>
    </w:p>
  </w:endnote>
  <w:endnote w:type="continuationSeparator" w:id="0">
    <w:p w:rsidR="00256B14" w:rsidRDefault="00256B14" w:rsidP="002E2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B14" w:rsidRDefault="00256B14" w:rsidP="002E25EE">
      <w:pPr>
        <w:spacing w:after="0" w:line="240" w:lineRule="auto"/>
      </w:pPr>
      <w:r>
        <w:separator/>
      </w:r>
    </w:p>
  </w:footnote>
  <w:footnote w:type="continuationSeparator" w:id="0">
    <w:p w:rsidR="00256B14" w:rsidRDefault="00256B14" w:rsidP="002E2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C5C73"/>
    <w:multiLevelType w:val="multilevel"/>
    <w:tmpl w:val="047C5E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1B1456A"/>
    <w:multiLevelType w:val="multilevel"/>
    <w:tmpl w:val="84AADF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0990CFB"/>
    <w:multiLevelType w:val="multilevel"/>
    <w:tmpl w:val="76B6A4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85A07E4"/>
    <w:multiLevelType w:val="multilevel"/>
    <w:tmpl w:val="DE60CA9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2E94"/>
    <w:rsid w:val="00256B14"/>
    <w:rsid w:val="002E25EE"/>
    <w:rsid w:val="00507391"/>
    <w:rsid w:val="005D0F30"/>
    <w:rsid w:val="00952E94"/>
    <w:rsid w:val="00C051E9"/>
    <w:rsid w:val="00EA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jc w:val="center"/>
    </w:pPr>
    <w:rPr>
      <w:rFonts w:eastAsia="Calibri" w:cs="Times New Roman"/>
      <w:sz w:val="24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 w:after="0"/>
      <w:outlineLvl w:val="0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rPr>
      <w:b/>
      <w:bCs/>
    </w:rPr>
  </w:style>
  <w:style w:type="paragraph" w:styleId="aa">
    <w:name w:val="header"/>
    <w:basedOn w:val="a"/>
    <w:link w:val="ab"/>
    <w:uiPriority w:val="99"/>
    <w:unhideWhenUsed/>
    <w:rsid w:val="002E2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E25EE"/>
    <w:rPr>
      <w:rFonts w:eastAsia="Calibri" w:cs="Times New Roman"/>
      <w:sz w:val="24"/>
      <w:szCs w:val="22"/>
      <w:lang w:bidi="ar-SA"/>
    </w:rPr>
  </w:style>
  <w:style w:type="paragraph" w:styleId="ac">
    <w:name w:val="footer"/>
    <w:basedOn w:val="a"/>
    <w:link w:val="ad"/>
    <w:uiPriority w:val="99"/>
    <w:unhideWhenUsed/>
    <w:rsid w:val="002E2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E25EE"/>
    <w:rPr>
      <w:rFonts w:eastAsia="Calibri" w:cs="Times New Roman"/>
      <w:sz w:val="24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shepeleva_n</dc:creator>
  <dc:description/>
  <cp:lastModifiedBy>Уркина Мария Валерьевна</cp:lastModifiedBy>
  <cp:revision>30</cp:revision>
  <cp:lastPrinted>2019-11-10T18:17:00Z</cp:lastPrinted>
  <dcterms:created xsi:type="dcterms:W3CDTF">2018-06-09T09:42:00Z</dcterms:created>
  <dcterms:modified xsi:type="dcterms:W3CDTF">2019-12-13T04:27:00Z</dcterms:modified>
  <dc:language>ru-RU</dc:language>
</cp:coreProperties>
</file>