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87172" w:rsidRDefault="0068717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687172" w:rsidP="00687172">
      <w:pPr>
        <w:pStyle w:val="ConsPlusNonformat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Нижнеобского территориального управления Федерального агентства по рыболовству</w:t>
      </w:r>
    </w:p>
    <w:p w:rsidR="00687172" w:rsidRPr="009B1193" w:rsidRDefault="0068717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687172">
        <w:rPr>
          <w:rFonts w:ascii="Times New Roman" w:hAnsi="Times New Roman" w:cs="Times New Roman"/>
        </w:rPr>
        <w:t>Управления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Start w:id="1" w:name="_GoBack"/>
      <w:bookmarkEnd w:id="0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87172">
        <w:rPr>
          <w:rFonts w:ascii="Times New Roman" w:hAnsi="Times New Roman" w:cs="Times New Roman"/>
          <w:sz w:val="24"/>
        </w:rPr>
        <w:t>Нижнеобского территориального управления Федерального агентства по рыболовству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687172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8717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557D-30F7-4896-A8D1-A0DC4527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Кремлева Ольга Александровна</cp:lastModifiedBy>
  <cp:revision>11</cp:revision>
  <cp:lastPrinted>2013-12-30T09:52:00Z</cp:lastPrinted>
  <dcterms:created xsi:type="dcterms:W3CDTF">2013-12-26T08:10:00Z</dcterms:created>
  <dcterms:modified xsi:type="dcterms:W3CDTF">2014-06-09T11:30:00Z</dcterms:modified>
</cp:coreProperties>
</file>